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4BAA" w:rsidRPr="005D790E" w:rsidRDefault="00DD1770">
      <w:pPr>
        <w:widowControl w:val="0"/>
        <w:spacing w:line="240" w:lineRule="auto"/>
        <w:ind w:left="531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5_0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МИНИСТ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РСТВ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ПРОСВЕ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Щ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ОСС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ИЙСКОЙ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ФЕДЕРА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911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Министер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Киров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3346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Кировска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2722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одосинове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ц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after="10" w:line="220" w:lineRule="exact"/>
        <w:rPr>
          <w:rFonts w:ascii="Times New Roman" w:hAnsi="Times New Roman" w:cs="Times New Roman"/>
        </w:rPr>
      </w:pPr>
    </w:p>
    <w:p w:rsidR="00904BAA" w:rsidRPr="005D790E" w:rsidRDefault="00904BAA">
      <w:pPr>
        <w:rPr>
          <w:rFonts w:ascii="Times New Roman" w:hAnsi="Times New Roman" w:cs="Times New Roman"/>
        </w:rPr>
        <w:sectPr w:rsidR="00904BAA" w:rsidRPr="005D790E">
          <w:type w:val="continuous"/>
          <w:pgSz w:w="11900" w:h="16840"/>
          <w:pgMar w:top="586" w:right="850" w:bottom="529" w:left="1701" w:header="0" w:footer="0" w:gutter="0"/>
          <w:cols w:space="708"/>
        </w:sectPr>
      </w:pPr>
    </w:p>
    <w:p w:rsidR="00904BAA" w:rsidRPr="00323F3B" w:rsidRDefault="00904BAA" w:rsidP="00323F3B">
      <w:pPr>
        <w:widowControl w:val="0"/>
        <w:spacing w:line="212" w:lineRule="auto"/>
        <w:ind w:left="2554" w:right="-20"/>
        <w:rPr>
          <w:rFonts w:ascii="Times New Roman" w:hAnsi="Times New Roman" w:cs="Times New Roman"/>
          <w:color w:val="000000"/>
          <w:sz w:val="20"/>
          <w:szCs w:val="20"/>
        </w:rPr>
      </w:pPr>
    </w:p>
    <w:p w:rsidR="00904BAA" w:rsidRPr="00323F3B" w:rsidRDefault="00DD1770" w:rsidP="00323F3B">
      <w:pPr>
        <w:widowControl w:val="0"/>
        <w:spacing w:line="212" w:lineRule="auto"/>
        <w:ind w:right="1845"/>
        <w:rPr>
          <w:rFonts w:ascii="Times New Roman" w:hAnsi="Times New Roman" w:cs="Times New Roman"/>
          <w:color w:val="000000"/>
          <w:sz w:val="20"/>
          <w:szCs w:val="20"/>
        </w:rPr>
        <w:sectPr w:rsidR="00904BAA" w:rsidRPr="00323F3B">
          <w:type w:val="continuous"/>
          <w:pgSz w:w="11900" w:h="16840"/>
          <w:pgMar w:top="586" w:right="850" w:bottom="529" w:left="1701" w:header="0" w:footer="0" w:gutter="0"/>
          <w:cols w:num="2" w:space="708" w:equalWidth="0">
            <w:col w:w="5436" w:space="634"/>
            <w:col w:w="3277" w:space="0"/>
          </w:cols>
        </w:sectPr>
      </w:pPr>
      <w:r w:rsidRPr="005D790E">
        <w:rPr>
          <w:rFonts w:ascii="Times New Roman" w:hAnsi="Times New Roman" w:cs="Times New Roman"/>
        </w:rPr>
        <w:br w:type="column"/>
      </w:r>
      <w:bookmarkStart w:id="1" w:name="_GoBack"/>
      <w:bookmarkEnd w:id="1"/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left="3580" w:right="3611" w:hanging="76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АБ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ОЧА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ОГРАММ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D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="005C2B50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>3589569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)</w:t>
      </w:r>
    </w:p>
    <w:p w:rsidR="00904BAA" w:rsidRPr="005D790E" w:rsidRDefault="00DD1770">
      <w:pPr>
        <w:widowControl w:val="0"/>
        <w:spacing w:before="96" w:line="292" w:lineRule="auto"/>
        <w:ind w:left="3526" w:right="3982" w:hanging="162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чебного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«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Русский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к»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2968" w:right="2643" w:hanging="936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класс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ального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2022-202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3</w:t>
      </w:r>
      <w:r w:rsidRPr="005D790E">
        <w:rPr>
          <w:rFonts w:ascii="Times New Roman" w:eastAsia="KCJKF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5002" w:right="5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5C2B50">
        <w:rPr>
          <w:rFonts w:ascii="Times New Roman" w:eastAsia="KCJKF+TimesNewRomanPSMT" w:hAnsi="Times New Roman" w:cs="Times New Roman"/>
          <w:color w:val="000000"/>
          <w:spacing w:val="-1"/>
          <w:sz w:val="24"/>
          <w:szCs w:val="24"/>
        </w:rPr>
        <w:t>Мохина</w:t>
      </w:r>
      <w:proofErr w:type="spellEnd"/>
      <w:r w:rsidR="005C2B50">
        <w:rPr>
          <w:rFonts w:ascii="Times New Roman" w:eastAsia="KCJKF+TimesNewRomanPSMT" w:hAnsi="Times New Roman" w:cs="Times New Roman"/>
          <w:color w:val="000000"/>
          <w:spacing w:val="-1"/>
          <w:sz w:val="24"/>
          <w:szCs w:val="24"/>
        </w:rPr>
        <w:t xml:space="preserve"> Татьяна Федоровна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чител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начальн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after="1"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3364" w:right="-20"/>
        <w:rPr>
          <w:rFonts w:ascii="Times New Roman" w:hAnsi="Times New Roman" w:cs="Times New Roman"/>
          <w:color w:val="000000"/>
          <w:sz w:val="24"/>
          <w:szCs w:val="24"/>
        </w:rPr>
        <w:sectPr w:rsidR="00904BAA" w:rsidRPr="005D790E">
          <w:type w:val="continuous"/>
          <w:pgSz w:w="11900" w:h="16840"/>
          <w:pgMar w:top="586" w:right="850" w:bottom="529" w:left="1701" w:header="0" w:footer="0" w:gutter="0"/>
          <w:cols w:space="708"/>
        </w:sect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Подосинове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ц</w:t>
      </w:r>
      <w:r w:rsidRPr="005D790E">
        <w:rPr>
          <w:rFonts w:ascii="Times New Roman" w:eastAsia="KCJKF+TimesNewRomanPSMT" w:hAnsi="Times New Roman" w:cs="Times New Roman"/>
          <w:color w:val="000000"/>
          <w:spacing w:val="-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02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</w:t>
      </w:r>
      <w:bookmarkEnd w:id="0"/>
    </w:p>
    <w:p w:rsidR="00904BAA" w:rsidRPr="005D790E" w:rsidRDefault="00904BAA">
      <w:pPr>
        <w:spacing w:after="2" w:line="120" w:lineRule="exact"/>
        <w:rPr>
          <w:rFonts w:ascii="Times New Roman" w:hAnsi="Times New Roman" w:cs="Times New Roman"/>
          <w:sz w:val="12"/>
          <w:szCs w:val="12"/>
        </w:rPr>
      </w:pPr>
      <w:bookmarkStart w:id="2" w:name="_page_13_0"/>
      <w:bookmarkStart w:id="3" w:name="_page_18_0"/>
      <w:bookmarkEnd w:id="2"/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4" w:name="_page_30_0"/>
      <w:bookmarkEnd w:id="3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0" allowOverlap="1" wp14:anchorId="7DB118DE" wp14:editId="0E14033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7715C97" id="drawingObject2" o:spid="_x0000_s1026" style="position:absolute;margin-left:33.3pt;margin-top:49.2pt;width:528.15pt;height:0;z-index:-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8yCgIAAGgEAAAOAAAAZHJzL2Uyb0RvYy54bWysVMGO0zAQvSPxD5bvNGlUWoia7IFqERKi&#10;K+3uB0wduwlyPJbtbVq+nrGbtmFBHBA9uDN+4/F7M+Os7469ZgfpfIem4vNZzpk0ApvO7Cv+/HT/&#10;7gNnPoBpQKORFT9Jz+/qt2/Wgy1lgS3qRjpGSYwvB1vxNgRbZpkXrezBz9BKQ6BC10Mg1+2zxsFA&#10;2XudFXm+zAZ0jXUopPe0uzmDvE75lZIibJXyMjBdceIW0urSuotrVq+h3DuwbSdGGvAPLHroDF16&#10;TbWBAOzFdb+l6jvh0KMKM4F9hkp1QiYNpGaev1Lz2IKVSQsVx9trmfz/Syu+HR4c65qKF5wZ6KlF&#10;Y4G3u+9UvSJWaLC+pMBH++BGz5MZ5R6V6+M/CWHHVNXTtaryGJigzeUqXy1Wc87EBctuB8WLD58l&#10;piRw+OrDuSHNxYL2YomjuZiOiP21oRZCPBeZRZMNNxZxr8eDfMKEhle0idoN1WYaddUxkXGOoEPx&#10;mno9GulqsqfiDN53Wid12kRCq2VBJRdAQ680hDQ9HnXXxLjIzbv97pN27ABxdtMvNoPy/hJmnQ8b&#10;8O05LkFjmDYUHXt37la0dticqN/0YMOWFqWRmFA1ksVZi+7Hn/ZjPM0coZzpL4bm7+N8sYjvKTmL&#10;96uCHDdFdlMEjKDDFQ+JWSRC45ykjE8vvpepn4jfPhD1TwA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x7TfMg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904BAA" w:rsidRPr="005D790E" w:rsidRDefault="00904BAA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Обучени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грамот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азвити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904BAA" w:rsidRPr="005D790E" w:rsidRDefault="00DD1770">
      <w:pPr>
        <w:widowControl w:val="0"/>
        <w:spacing w:before="60" w:line="292" w:lineRule="auto"/>
        <w:ind w:right="6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небольши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рассказов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повеств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вательног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харак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сери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ртинок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материалам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игр,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анятий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екст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прослушивани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амостоятельном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ух.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предложени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904BAA" w:rsidRPr="005D790E" w:rsidRDefault="00DD1770">
      <w:pPr>
        <w:widowControl w:val="0"/>
        <w:spacing w:before="60" w:line="292" w:lineRule="auto"/>
        <w:ind w:right="182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ожения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ожением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выде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менени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порядка.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объекта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риал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для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анализа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Фонетик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4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состав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начения.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новл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вательност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Сопоставлени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различающихс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ольким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анали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елями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роени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вукового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остава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подбор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ветствую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заданно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модели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ударных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ёрды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вонки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хих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пределение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места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миним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произносительна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График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8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буквы: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принци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рафики.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ягкост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3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азате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предшеств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юще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Последова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ельность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алфави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Чтение</w:t>
      </w:r>
    </w:p>
    <w:p w:rsidR="00904BAA" w:rsidRPr="005D790E" w:rsidRDefault="00DD1770">
      <w:pPr>
        <w:widowControl w:val="0"/>
        <w:spacing w:before="61" w:line="292" w:lineRule="auto"/>
        <w:ind w:right="-25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(ориентаци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обозначающу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целыми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скоростью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соотве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тву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индивидуальном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темпу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нтонациями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паузам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етствии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наками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ловосочетаний,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Выразите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териал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ьши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прозаически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тексто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отвор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ний.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Орфо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пическо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переход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рфографическое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(про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оваривание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средств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самоконтро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товк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вании.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Пись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</w:p>
    <w:p w:rsidR="00904BAA" w:rsidRPr="005D790E" w:rsidRDefault="00DD1770">
      <w:pPr>
        <w:widowControl w:val="0"/>
        <w:spacing w:before="60" w:line="292" w:lineRule="auto"/>
        <w:ind w:right="7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Ориентаци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пространс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пространств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классно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иениче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ебования,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оторые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ходим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врем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Начертани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proofErr w:type="spellEnd"/>
      <w:proofErr w:type="gramEnd"/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рочны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осочетаний,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дением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игиенически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разборчи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ым,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аккуратны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почерком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диктовк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редложений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кото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асх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тся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lastRenderedPageBreak/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изношением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Приёмы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довательност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равильного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списывани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небуквенн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афически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пробел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ловами,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переноса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пунк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применение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льное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бозначение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таниях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ударением),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щу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прописна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ачал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лич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ных)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рено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5D790E" w:rsidRDefault="00DD1770">
      <w:pPr>
        <w:widowControl w:val="0"/>
        <w:spacing w:line="240" w:lineRule="auto"/>
        <w:ind w:left="180" w:right="-20"/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</w:pP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30CC5DE0" wp14:editId="2B3A2EBF">
                <wp:simplePos x="0" y="0"/>
                <wp:positionH relativeFrom="page">
                  <wp:posOffset>537258</wp:posOffset>
                </wp:positionH>
                <wp:positionV relativeFrom="paragraph">
                  <wp:posOffset>5338</wp:posOffset>
                </wp:positionV>
                <wp:extent cx="2149439" cy="175308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9439" cy="1753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9439" h="175308">
                              <a:moveTo>
                                <a:pt x="0" y="0"/>
                              </a:moveTo>
                              <a:lnTo>
                                <a:pt x="0" y="175308"/>
                              </a:lnTo>
                              <a:lnTo>
                                <a:pt x="2149439" y="175308"/>
                              </a:lnTo>
                              <a:lnTo>
                                <a:pt x="214943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1B512DB" id="drawingObject3" o:spid="_x0000_s1026" style="position:absolute;margin-left:42.3pt;margin-top:.4pt;width:169.25pt;height:13.8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49439,175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vqrEAIAALkEAAAOAAAAZHJzL2Uyb0RvYy54bWysVNFu2yAUfZ+0f0C8L7YTd22iOH1YlWnS&#10;tFRq9wEE45gJcxFQO9nX70Js10uqPkzLA1y4h5tzDhev74+NIq2wToIuaDZLKRGaQyn1oaA/n7ef&#10;7ihxnumSKdCioCfh6P3m44d1Z1ZiDjWoUliCRbRbdaagtfdmlSSO16JhbgZGaExWYBvmcWkPSWlZ&#10;h9UblczT9HPSgS2NBS6cw92Hc5JuYv2qEtzvqsoJT1RBkZuPo43jPozJZs1WB8tMLXlPg/0Di4ZJ&#10;jX86lnpgnpEXK69KNZJbcFD5GYcmgaqSXEQNqCZLL9Q81cyIqAXNcWa0yf2/svxH+2iJLAu6oESz&#10;Bq+oN3i3/4XuLYJDnXErBD6ZR9uvHIZB7rGyTZhRCDlGV0+jq+LoCcfNeZYv88WSEo657PZmkd6F&#10;osnraf7i/FcBsRJrvzt/vpVyiFg9RPyoh9Aiu3dv1TAfzgV6ISTdhEo9MgnpBlrxDBHoL2Qgy9es&#10;0teovwQNgGE2sdxowKX+ATbM1/DYoMhhQAzzGYkNPdg9wXAFTpwNDrqj06MXiJu67UDJciuVCuKd&#10;Pey/KEtaho9lG3/9RU1gSWiG8/WHaA/lCRsIvwB+h0OlAG1GO2NESQ3291v7AY9NjFlK1DeNDb3M&#10;8jw80LjIb27nuLDTzH6aYZrj4YL6SDAQwfcRlfZvOTzA6Rrj6Rdn8wcAAP//AwBQSwMEFAAGAAgA&#10;AAAhAIBDHEveAAAABgEAAA8AAABkcnMvZG93bnJldi54bWxMjkFLw0AUhO+C/2F5gje7aRpKSLMp&#10;alUUBLX14m2bfc0Gs29DdptGf73Pk56GYYaZr1xPrhMjDqH1pGA+S0Ag1d601Ch4391f5SBC1GR0&#10;5wkVfGGAdXV+VurC+BO94biNjeARCoVWYGPsCylDbdHpMPM9EmcHPzgd2Q6NNIM+8bjrZJokS+l0&#10;S/xgdY+3FuvP7dEpWNjN8/jxYMLT+PIaD983Wb65e1Tq8mK6XoGIOMW/MvziMzpUzLT3RzJBdAry&#10;bMlNVhCcZuliDmKvIM0zkFUp/+NXPwAAAP//AwBQSwECLQAUAAYACAAAACEAtoM4kv4AAADhAQAA&#10;EwAAAAAAAAAAAAAAAAAAAAAAW0NvbnRlbnRfVHlwZXNdLnhtbFBLAQItABQABgAIAAAAIQA4/SH/&#10;1gAAAJQBAAALAAAAAAAAAAAAAAAAAC8BAABfcmVscy8ucmVsc1BLAQItABQABgAIAAAAIQDtovqr&#10;EAIAALkEAAAOAAAAAAAAAAAAAAAAAC4CAABkcnMvZTJvRG9jLnhtbFBLAQItABQABgAIAAAAIQCA&#10;QxxL3gAAAAYBAAAPAAAAAAAAAAAAAAAAAGoEAABkcnMvZG93bnJldi54bWxQSwUGAAAAAAQABADz&#10;AAAAdQUAAAAA&#10;" o:allowincell="f" path="m,l,175308r2149439,l2149439,,,xe" stroked="f">
                <v:path arrowok="t" textboxrect="0,0,2149439,175308"/>
                <w10:wrap anchorx="page"/>
              </v:shape>
            </w:pict>
          </mc:Fallback>
        </mc:AlternateConten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2"/>
          <w:w w:val="99"/>
          <w:sz w:val="24"/>
          <w:szCs w:val="24"/>
        </w:rPr>
        <w:t>ИСТЕМАТИЧ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3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КИЙ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КУРС</w:t>
      </w:r>
      <w:bookmarkStart w:id="5" w:name="_page_36_0"/>
      <w:bookmarkEnd w:id="4"/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Общи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сведени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ке</w:t>
      </w:r>
    </w:p>
    <w:p w:rsidR="00904BAA" w:rsidRPr="005D790E" w:rsidRDefault="00DD1770">
      <w:pPr>
        <w:widowControl w:val="0"/>
        <w:spacing w:before="61"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средство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овеч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общения.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Фонетик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13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езударные.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онки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ухи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[й’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[и]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ч’],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[щ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’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дарный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случ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стечен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согласных)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График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бозначени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уквами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ы,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зат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предшеству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огласног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венног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вах</w:t>
      </w:r>
    </w:p>
    <w:p w:rsidR="00904BAA" w:rsidRPr="005D790E" w:rsidRDefault="00DD1770">
      <w:pPr>
        <w:widowControl w:val="0"/>
        <w:spacing w:line="292" w:lineRule="auto"/>
        <w:ind w:right="115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ол,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ебуквенны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графически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ства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пробел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переноса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лфавит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ледовате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алфавита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порядочения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Орфоэпи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88" w:lineRule="auto"/>
        <w:ind w:right="-9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Произношени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сочетани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соответстви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нормам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овременного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ограниченно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перечн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рабатываем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</w:t>
      </w:r>
      <w:r w:rsidRPr="005D790E">
        <w:rPr>
          <w:rFonts w:ascii="Cambria Math" w:eastAsia="NVODE+DejaVuSerif" w:hAnsi="Cambria Math" w:cs="Cambria Math"/>
          <w:color w:val="000000"/>
          <w:spacing w:val="1"/>
          <w:w w:val="99"/>
          <w:sz w:val="24"/>
          <w:szCs w:val="24"/>
        </w:rPr>
        <w:t>‐</w:t>
      </w:r>
      <w:r w:rsidRPr="005D790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ике</w:t>
      </w:r>
      <w:proofErr w:type="spellEnd"/>
      <w:proofErr w:type="gram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).</w:t>
      </w:r>
    </w:p>
    <w:p w:rsidR="00904BAA" w:rsidRPr="005D790E" w:rsidRDefault="00904BAA">
      <w:pPr>
        <w:spacing w:after="4"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Лекси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ка</w:t>
      </w:r>
    </w:p>
    <w:p w:rsidR="00904BAA" w:rsidRPr="005D790E" w:rsidRDefault="00DD1770">
      <w:pPr>
        <w:widowControl w:val="0"/>
        <w:spacing w:before="60" w:line="292" w:lineRule="auto"/>
        <w:ind w:right="80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ознакомление).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едм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ета,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призн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ыяв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котор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требуе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уточнения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Синтакси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с</w:t>
      </w:r>
    </w:p>
    <w:p w:rsidR="00904BAA" w:rsidRPr="005D790E" w:rsidRDefault="00DD1770">
      <w:pPr>
        <w:widowControl w:val="0"/>
        <w:spacing w:before="61" w:line="292" w:lineRule="auto"/>
        <w:ind w:right="-4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сходство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азличием)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становл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связ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помощи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смысловых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вопросо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Восстановлени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деформированны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Орфогра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пунк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применение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904BAA" w:rsidRPr="005D790E" w:rsidRDefault="00904BAA">
      <w:pPr>
        <w:spacing w:after="8" w:line="160" w:lineRule="exact"/>
        <w:rPr>
          <w:rFonts w:ascii="Times New Roman" w:hAnsi="Times New Roman" w:cs="Times New Roman"/>
          <w:sz w:val="16"/>
          <w:szCs w:val="16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дельное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92" w:lineRule="auto"/>
        <w:ind w:left="420" w:right="14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лож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фамилиях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личках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ивотных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учёт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членения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ова);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положени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арением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щу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чк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92" w:lineRule="auto"/>
        <w:ind w:left="420" w:right="94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веряемым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перечень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ическо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чебника)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420" w:right="346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очка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вопро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ител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оскл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цательны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Алгорит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списывани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текста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DD1770">
      <w:pPr>
        <w:widowControl w:val="0"/>
        <w:spacing w:before="109"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азвити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5D790E" w:rsidRDefault="00DD1770" w:rsidP="005D790E">
      <w:pPr>
        <w:widowControl w:val="0"/>
        <w:spacing w:before="60" w:line="292" w:lineRule="auto"/>
        <w:ind w:right="581" w:firstLine="180"/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основна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между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(ознако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ление)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происходи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общение.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bookmarkStart w:id="6" w:name="_page_41_0"/>
      <w:bookmarkEnd w:id="5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диалого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ролям,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просмотр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видеомате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иалов,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ушивани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аудиозаписи)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ечевог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ситу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бног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бытового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(приветс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вие,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прощание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извинение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арность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обращени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просьбой).</w:t>
      </w:r>
      <w:bookmarkStart w:id="7" w:name="_page_46_0"/>
      <w:bookmarkEnd w:id="6"/>
    </w:p>
    <w:p w:rsidR="00904BAA" w:rsidRPr="005D790E" w:rsidRDefault="00DD1770" w:rsidP="005D790E">
      <w:pPr>
        <w:widowControl w:val="0"/>
        <w:spacing w:before="60" w:line="292" w:lineRule="auto"/>
        <w:ind w:right="581" w:firstLine="18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ЬНЫЕ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УЛЬТАТ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 wp14:anchorId="34011E8D" wp14:editId="29FDC976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530157A" id="drawingObject4" o:spid="_x0000_s1026" style="position:absolute;margin-left:33.3pt;margin-top:49.2pt;width:528.15pt;height:0;z-index:-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lK/CgIAAGgEAAAOAAAAZHJzL2Uyb0RvYy54bWysVMGO0zAQvSPxD5bvNGkUWoia7oFqERKi&#10;K+3uB0wduwlyPJbtbVq+nrGbtmFBHBA9uDN+4/F7M+Os7o69ZgfpfIem5vNZzpk0ApvO7Gv+/HT/&#10;7gNnPoBpQKORNT9Jz+/Wb9+sBlvJAlvUjXSMkhhfDbbmbQi2yjIvWtmDn6GVhkCFrodArttnjYOB&#10;svc6K/J8kQ3oGutQSO9pd3MG+TrlV0qKsFXKy8B0zYlbSKtL6y6u2XoF1d6BbTsx0oB/YNFDZ+jS&#10;a6oNBGAvrvstVd8Jhx5VmAnsM1SqEzJpIDXz/JWaxxasTFqoON5ey+T/X1rx7fDgWNfUvOTMQE8t&#10;Ggu83X2n6pWxQoP1FQU+2gc3ep7MKPeoXB//SQg7pqqerlWVx8AEbS6W+bJczjkTFyy7HRQvPnyW&#10;mJLA4asP54Y0FwvaiyWO5mI6IvbXhloI8VxkFk023FjEvR4P8gkTGl7RJmo3VJtp1FXHRMY5gg7F&#10;a9ar0UhXkz0VZ/C+0zqp0yYSWi6KgmoCNPRKQ0jT41F3TYyL3Lzb7z5pxw4QZzf9YjMo7y9h1vmw&#10;Ad+e4xI0hmlD0bF3525Fa4fNifpNDzZsaVEaiQlVI1mcteh+/Gk/xtPMEcqZ/mJo/j7OyzK+p+SU&#10;75cFOW6K7KYIGEGHax4Ss0iExjlJGZ9efC9TPxG/fSDWPwE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jbJSvw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904BAA" w:rsidRPr="005D790E" w:rsidRDefault="00904BAA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right="83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направлено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достижени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ающимис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остных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after="72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обучающихся руководствоваться ценностями и приобретение первоначального опыта деятельности на их основе, в том числе в части: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признание индивидуальности каждого человека; проявление сопереживания, уважения и доброжелательности; неприятие любых форм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lastRenderedPageBreak/>
        <w:t>поведения, направленных на причинение физического и морального вреда другим людям.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5D790E" w:rsidRDefault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8" w:name="_page_53_0"/>
      <w:bookmarkEnd w:id="7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lastRenderedPageBreak/>
        <w:t xml:space="preserve">— 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lastRenderedPageBreak/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BB3471" w:rsidRDefault="00BB3471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</w:t>
      </w:r>
    </w:p>
    <w:p w:rsid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 обеспечива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 xml:space="preserve">первоначальное представление о многообразии языков и культур на территории Российской Федерации, о языке как одной из главных </w:t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духовнонравственных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ценностей народа;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3)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осознание правильной устной и письменной речи как показателя общей культуры человека;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овладение основными видами речевой деятельности на основе первоначальных представлений о нормах современного русского литературного языка: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аудирование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(слушание): адекватно воспринимать звучащую речь; понимать воспринимаемую информацию, содержащуюся в предложенном тексте; определять основную мысль воспринимаемого текста; передавать содержание воспринимаемого текста путем ответа на предложенные вопросы; задавать вопросы по услышанному тексту;  говорение: осознавать цели и ситуации (с кем и где происходит общение) устного общения; выбирать языковые средства в соответствии с целями и условиями общения для эффективного решения коммуникативной задачи; использовать диалогическую форму речи; уметь начать, поддержать, закончить разговор, привлечь внимание собеседника; отвечать на вопросы и задавать их; строить устные монологические высказывания в соответствии с учебной задачей; соблюдать нормы речевого этикета в ситуациях учебного и бытового общения (приветствие, прощание, извинение, благодарность, просьба); соблюдать орфоэпические нормы и правильную интонацию;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чтение: соблюдать орфоэпические нормы при чтении вслух; понимать содержание предлагаемого текста; использовать выборочное чтение с целью нахождения необходимого материала; находить информацию, заданную в тексте в явном виде; формулировать простые выводы, интерпретировать и обобщать содержащуюся в тексте информацию; анализировать содержание, языковые особенности и структуру текста; письмо: осознавать цели и ситуации (с кем и где происходит общение) письменного общения; списывать текст с представленного образца, писать под диктовку в соответствии с изученными правилами; писать подробное изложение; создавать небольшие тексты (сочинения) по соответствующей возрасту тематике (на основе впечатлений, литературных произведений, сюжетных картинок, просмотра фрагмента видеозаписи); использовать словари и различные справочные материалы, включая ресурсы сети Интернет;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5)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сформированность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первоначальных научных представлений о системе русского языка: фонетике, графике, лексике, </w:t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морфемике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 морфологии и синтаксисе; об основных единицах языка, их признаках и особенностях употребления в речи;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6)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этикета.</w:t>
      </w:r>
    </w:p>
    <w:p w:rsidR="00BB3471" w:rsidRDefault="00BB3471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7E2563" w:rsidRDefault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904BAA" w:rsidRPr="005D790E" w:rsidRDefault="00904BAA">
      <w:pPr>
        <w:spacing w:after="1" w:line="120" w:lineRule="exact"/>
        <w:rPr>
          <w:rFonts w:ascii="Times New Roman" w:hAnsi="Times New Roman" w:cs="Times New Roman"/>
          <w:sz w:val="12"/>
          <w:szCs w:val="12"/>
        </w:rPr>
      </w:pPr>
      <w:bookmarkStart w:id="9" w:name="_page_60_0"/>
      <w:bookmarkEnd w:id="8"/>
    </w:p>
    <w:p w:rsidR="00BB3471" w:rsidRPr="005D790E" w:rsidRDefault="00BB347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10" w:name="_page_66_0"/>
      <w:bookmarkEnd w:id="9"/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BB3471" w:rsidRDefault="00BB3471">
      <w:pPr>
        <w:widowControl w:val="0"/>
        <w:spacing w:line="240" w:lineRule="auto"/>
        <w:ind w:right="-20"/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</w:pPr>
      <w:bookmarkStart w:id="11" w:name="_page_73_0"/>
      <w:bookmarkEnd w:id="10"/>
    </w:p>
    <w:p w:rsidR="00904BAA" w:rsidRDefault="00DD1770">
      <w:pPr>
        <w:widowControl w:val="0"/>
        <w:spacing w:line="240" w:lineRule="auto"/>
        <w:ind w:right="-20"/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</w:pP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 wp14:anchorId="18DD8B10" wp14:editId="062C9DD6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A419F74" id="drawingObject5" o:spid="_x0000_s1026" style="position:absolute;margin-left:33.3pt;margin-top:14pt;width:775.65pt;height:0;z-index:-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85068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vruCgIAAGgEAAAOAAAAZHJzL2Uyb0RvYy54bWysVMGO2jAQvVfqP1i+lwQELBsR9lC0VaWq&#10;rLTbD5g4NknleCzbS6Bf37EJkG6rHqpyMDN+4/F7M+OsH46dZgfpfIum5NNJzpk0AuvW7Ev+7eXx&#10;w4ozH8DUoNHIkp+k5w+b9+/WvS3kDBvUtXSMkhhf9LbkTQi2yDIvGtmBn6CVhkCFroNArttntYOe&#10;snc6m+X5MuvR1dahkN7T7vYM8k3Kr5QUYaeUl4HpkhO3kFaX1iqu2WYNxd6BbVox0IB/YNFBa+jS&#10;a6otBGCvrv0tVdcKhx5VmAjsMlSqFTJpIDXT/I2a5wasTFqoON5ey+T/X1rx9fDkWFuXfMGZgY5a&#10;NBR4V32n6i1ihXrrCwp8tk9u8DyZUe5RuS7+kxB2TFU9Xasqj4EJ2rxfLfLlitKLC5bdDopXHz5J&#10;TEng8MWHc0PqiwXNxRJHczEdEftrQy2EeC4yiybrbyziXocH+YIJDW9oE7Ubqs046qpjJOMcQYfi&#10;NZv1YKSryR6LM/jYap3UaRMJ3S1nc6oJ0NArDSFNj0fd1jEucvNuX33Ujh0gzm76xWZQ3l/CrPNh&#10;C745xyVoCNOGomPvzt2KVoX1ifpNDzbsaFEaiQlVI1mcNeh+/Gk/xtPMEcqZ/mxo/u6n83l8T8mZ&#10;L+5m5LgxUo0RMIIOlzwkZpEIjXOSMjy9+F7GfiJ++0BsfgIAAP//AwBQSwMEFAAGAAgAAAAhAL5Q&#10;2EPdAAAACQEAAA8AAABkcnMvZG93bnJldi54bWxMj8FOwzAQRO9I/IO1SNyo00qYkmZTIaQeQMqB&#10;FsTVibdJlHgdYjcNf48rDnDcmdHsm2w7215MNPrWMcJykYAgrpxpuUZ4P+zu1iB80Gx075gQvsnD&#10;Nr++ynRq3JnfaNqHWsQS9qlGaEIYUil91ZDVfuEG4ugd3Wh1iOdYSzPqcyy3vVwliZJWtxw/NHqg&#10;54aqbn+yCMnuq+zshzX1fTe9TuqzKF7aAvH2Zn7agAg0h78wXPAjOuSRqXQnNl70CEqpmERYreOk&#10;i6+WD48gyl9F5pn8vyD/AQAA//8DAFBLAQItABQABgAIAAAAIQC2gziS/gAAAOEBAAATAAAAAAAA&#10;AAAAAAAAAAAAAABbQ29udGVudF9UeXBlc10ueG1sUEsBAi0AFAAGAAgAAAAhADj9If/WAAAAlAEA&#10;AAsAAAAAAAAAAAAAAAAALwEAAF9yZWxzLy5yZWxzUEsBAi0AFAAGAAgAAAAhAFgS+u4KAgAAaAQA&#10;AA4AAAAAAAAAAAAAAAAALgIAAGRycy9lMm9Eb2MueG1sUEsBAi0AFAAGAAgAAAAhAL5Q2EPdAAAA&#10;CQEAAA8AAAAAAAAAAAAAAAAAZAQAAGRycy9kb3ducmV2LnhtbFBLBQYAAAAABAAEAPMAAABuBQAA&#10;AAA=&#10;" o:allowincell="f" path="m,l9850685,e" filled="f" strokeweight=".21178mm">
                <v:path arrowok="t" textboxrect="0,0,9850685,0"/>
                <w10:wrap anchorx="page"/>
              </v:shape>
            </w:pict>
          </mc:Fallback>
        </mc:AlternateConten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Е</w:t>
      </w:r>
    </w:p>
    <w:p w:rsidR="00B765AD" w:rsidRPr="005D790E" w:rsidRDefault="00B765A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19"/>
          <w:szCs w:val="19"/>
        </w:rPr>
      </w:pPr>
    </w:p>
    <w:p w:rsidR="00B765AD" w:rsidRPr="00ED4BAA" w:rsidRDefault="00B765AD" w:rsidP="00B765AD">
      <w:pPr>
        <w:spacing w:after="160" w:line="256" w:lineRule="auto"/>
        <w:ind w:left="360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ED4BAA">
        <w:rPr>
          <w:rFonts w:ascii="Times New Roman" w:eastAsiaTheme="minorHAnsi" w:hAnsi="Times New Roman" w:cs="Times New Roman"/>
          <w:b/>
          <w:color w:val="000000"/>
          <w:lang w:eastAsia="en-US"/>
        </w:rPr>
        <w:t>Воспитательный потенциал предмета «Изобразительное искусство» реализуется через:</w:t>
      </w:r>
    </w:p>
    <w:p w:rsidR="00B765AD" w:rsidRPr="00ED4BAA" w:rsidRDefault="00B765AD" w:rsidP="00B765AD">
      <w:pPr>
        <w:numPr>
          <w:ilvl w:val="0"/>
          <w:numId w:val="11"/>
        </w:numPr>
        <w:spacing w:after="88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B765AD" w:rsidRPr="00ED4BAA" w:rsidRDefault="00B765AD" w:rsidP="00B765AD">
      <w:pPr>
        <w:spacing w:after="88" w:line="256" w:lineRule="auto"/>
        <w:ind w:right="176" w:firstLine="357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="Arial" w:hAnsi="Times New Roman" w:cs="Times New Roman"/>
          <w:lang w:eastAsia="en-US"/>
        </w:rPr>
        <w:t xml:space="preserve">• </w:t>
      </w:r>
      <w:r w:rsidRPr="00ED4BAA">
        <w:rPr>
          <w:rFonts w:ascii="Times New Roman" w:eastAsiaTheme="minorHAnsi" w:hAnsi="Times New Roman" w:cs="Times New Roman"/>
          <w:lang w:eastAsia="en-US"/>
        </w:rPr>
        <w:t xml:space="preserve">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</w:t>
      </w: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 xml:space="preserve">самоорганизации;   </w:t>
      </w:r>
      <w:proofErr w:type="gramEnd"/>
      <w:r w:rsidRPr="00ED4BAA">
        <w:rPr>
          <w:rFonts w:ascii="Times New Roman" w:eastAsiaTheme="minorHAnsi" w:hAnsi="Times New Roman" w:cs="Times New Roman"/>
          <w:lang w:eastAsia="en-US"/>
        </w:rPr>
        <w:t xml:space="preserve">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</w:p>
    <w:p w:rsidR="00B765AD" w:rsidRPr="00ED4BAA" w:rsidRDefault="00B765AD" w:rsidP="00B765AD">
      <w:pPr>
        <w:numPr>
          <w:ilvl w:val="0"/>
          <w:numId w:val="11"/>
        </w:numPr>
        <w:spacing w:after="87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   </w:t>
      </w:r>
    </w:p>
    <w:p w:rsidR="00B765AD" w:rsidRPr="00ED4BAA" w:rsidRDefault="00B765AD" w:rsidP="00B765AD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применение на уроке интерактивных форм работы обучающихся: интеллектуальных игр, стимулирующих познавательную мотивацию </w:t>
      </w: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>школьников;  дискуссий</w:t>
      </w:r>
      <w:proofErr w:type="gramEnd"/>
      <w:r w:rsidRPr="00ED4BAA">
        <w:rPr>
          <w:rFonts w:ascii="Times New Roman" w:eastAsiaTheme="minorHAnsi" w:hAnsi="Times New Roman" w:cs="Times New Roman"/>
          <w:lang w:eastAsia="en-US"/>
        </w:rPr>
        <w:t xml:space="preserve">, которые дают обучающимся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B765AD" w:rsidRPr="00ED4BAA" w:rsidRDefault="00B765AD" w:rsidP="00B765AD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B765AD" w:rsidRDefault="00B765AD" w:rsidP="00B765AD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>организация шефства мотивированных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904BAA" w:rsidRDefault="00904BAA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B765AD" w:rsidRPr="005D790E" w:rsidRDefault="00B765A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909"/>
        <w:gridCol w:w="850"/>
        <w:gridCol w:w="993"/>
        <w:gridCol w:w="3442"/>
        <w:gridCol w:w="1082"/>
        <w:gridCol w:w="3182"/>
      </w:tblGrid>
      <w:tr w:rsidR="00172BA0" w:rsidRPr="005D790E" w:rsidTr="00172BA0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lastRenderedPageBreak/>
              <w:t>№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40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22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9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Дата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0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Виды,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формы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31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15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172BA0" w:rsidRPr="005D790E" w:rsidTr="00172BA0">
        <w:trPr>
          <w:trHeight w:hRule="exact" w:val="540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90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4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ОБУЧЕНИЕ ГРАМОТЕ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8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1.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172BA0" w:rsidRPr="005D790E" w:rsidTr="00172BA0">
        <w:trPr>
          <w:trHeight w:hRule="exact" w:val="671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небольших рассказов повествовательного характера по серии сюжетных картинок, материалам собственных игр, занятий, наблюдений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0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01.08.2022 03.08.2022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серией сюжетных картинок,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выстроенных 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​вильной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последовательности: анализ изображённых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собы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обсуждение сюжета, составление устного рассказа с опорой на картинки; Работа с серией сюжетных картинок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нарушенной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последо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вательностью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анализ изображённых событий, установление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правильной последовательности событий, объяснение ошибки художника, внесение изменений в последователь​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ность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картинок, составление устного рассказа по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восстанов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r w:rsidRPr="005D790E">
              <w:rPr>
                <w:rFonts w:ascii="Cambria Math" w:eastAsia="DejaVu Serif" w:hAnsi="Cambria Math" w:cs="Cambria Math"/>
                <w:color w:val="000000"/>
                <w:w w:val="97"/>
                <w:sz w:val="16"/>
              </w:rPr>
              <w:t>‐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ленной серии картинок;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 по составлению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небольших рассказов повествовательного характера (например, рассказ о случаях из школьной жизни и т. д.);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 по составлению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небольших рассказов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сательного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характера (например, описание как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результат совместных наблюдений,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описание модели звукового состава слова и т. д.);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Самостоятельная работа: составление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короткого рассказа по опорным словам; Учебный диалог по результатам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совместного составления рассказов,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объяснение уместности или неуместности использования тех или иных речевых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средств, участие в диалоге, высказывание и обоснование своей точки зрения;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Слушание текста, понимание текста при его прослушивании;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https://edudocs.info/prezentaciya-na-temu-sostavlenie-ustnyh-rasskazov--7677.html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4514" w:type="dxa"/>
            <w:gridSpan w:val="2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0458" w:type="dxa"/>
            <w:gridSpan w:val="6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2.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Фонетика</w:t>
            </w:r>
          </w:p>
        </w:tc>
      </w:tr>
    </w:tbl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2" w:right="640" w:bottom="103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767"/>
        <w:gridCol w:w="142"/>
        <w:gridCol w:w="850"/>
        <w:gridCol w:w="851"/>
        <w:gridCol w:w="142"/>
        <w:gridCol w:w="3442"/>
        <w:gridCol w:w="1082"/>
        <w:gridCol w:w="3182"/>
      </w:tblGrid>
      <w:tr w:rsidR="00172BA0" w:rsidRPr="005D790E" w:rsidTr="00172BA0">
        <w:trPr>
          <w:trHeight w:hRule="exact" w:val="723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Звуки речи. Интонационное выделение звука в слове. Определение частотного звука в стихотворении.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20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Называние слов с заданным звуком. Дифференциация близких по акустико-артикуляционным признакам звуков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767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05.09.2022 09.09.2022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«Скажи так, как я» (отрабатывается умение воспроизводить заданный учителем образец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интона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ционного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выделения звука в 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«Есть ли в слове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заданный звук?» (ловить мяч нужно только тогда, когда ведущий называет слово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звуком, отрабатывается умение определять наличие заданного звука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Игра-​соревнование «Кто запомнит больше слов с заданным звуком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прослушивании стихотворения»;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слов с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моделью: выбрать нужную модель в зависимости от места заданного звука в слове (начало, середина, конец слова);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Совместная работа: группировка слов по первому звуку(по последнему звуку), по наличию близких в акустико-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артикуляционном отношении звуков ([н] —[м], [р] — [л], [с] — [ш] и др.);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«Живые звуки»: моделирование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звукового состава слова в игровых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ситуациях;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звуков;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Совместное выполнение задания: проанализировать предложенную модель звукового состава слова и рассказать о ней. Творческое задание: подбор слов, соответствующих заданной модели.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https://nsportal.ru/nachalnaya-shkola/russkii-yazyk/2017/11/13/prezentatsiya-k-uroku-russkogo-yazyka-obuchenie-gramote-v</w:t>
            </w:r>
          </w:p>
        </w:tc>
      </w:tr>
      <w:tr w:rsidR="00172BA0" w:rsidRPr="005D790E" w:rsidTr="00172BA0">
        <w:trPr>
          <w:trHeight w:hRule="exact" w:val="653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BB3471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2</w:t>
            </w:r>
            <w:r w:rsidR="00172BA0"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последовательности звуков в слове и количества звуков. Сопоставление слов, различающихся одним или несколькими звуками. Звуковой анализ слова, работа со звуковыми моделями: построение модели звукового состава слова, подбор слов, соответствующих заданной модели.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9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12.09.2022 16.09.2022</w:t>
            </w:r>
          </w:p>
        </w:tc>
        <w:tc>
          <w:tcPr>
            <w:tcW w:w="3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двух моделей звукового состава (нахождение сходства и различия);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слов с соответствующими им моделями;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группировка звуков по заданному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основанию (например, твёрдые — мягкие согласные звуки);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«Чем гласные звуки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отличаются по произношению от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согласных звуков?»; как результат участия в диалоге: различение гласных и согласных звуков по отсутствию/наличию преграды; Игровое упражнение «Назови братца»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(парный по твёрдости — мягкости звук); Учебный диалог «Чем твёрдые согласные звуки отличаются от мягких согласных звуков?»;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характеристика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особенностей гласных, согласных звуков, обоснование своей точки зрения,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выслушивание одноклассников;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Контролировать этапы своей работы,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оценивать процесс и результат выполнения задания;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упражнения по определению количества слогов в слове, приведение доказательства; Работа в парах: подбор слов с заданным количеством слогов;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https://kopilkaurokov.ru/nachalniyeKlassi</w:t>
            </w:r>
          </w:p>
        </w:tc>
      </w:tr>
      <w:tr w:rsidR="00172BA0" w:rsidRPr="005D790E" w:rsidTr="00172BA0">
        <w:trPr>
          <w:trHeight w:hRule="exact" w:val="24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Особенность гласных звуков. Особенность согласных звуков. Различение гласных и согласных звуков. Определение места ударения. Различение гласных ударных и безударных. Ударный слог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9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19.09.2022 23.09.2022</w:t>
            </w:r>
          </w:p>
        </w:tc>
        <w:tc>
          <w:tcPr>
            <w:tcW w:w="3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подбор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слова с заданным ударным гласным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слогоударными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схемами: подбор слов, соответствующих схеме;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объединять слова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количеству слогов в слове и месту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ударения;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нахождение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исправление ошибок, допущенных при делении слов на слоги, в определении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ударного звука;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https://nsportal.ru/nachalnaya-shkola/russkii-yazyk/2012/05/06/prezentatsiya-glasnye-i-soglasnye-zvuki-i-bukvy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127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7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Твёрдость и мягкость согласных звуков как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смыслоразличительная функция. Различение твёрдых и мягких согласных звуков.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26.09.2022 29.09.2022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«Скажи так, как я»(отрабатывается умение воспроизводить заданный учителем образец интонационного выделения звука в 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«Есть ли в слове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заданный звук?» (ловить мяч нужно только тогда, когда ведущий называет слово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звуком, отрабатывается умение определять наличие заданного звука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Игра​-соревнование «Кто запомнит больше слов с заданным звуком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прослушивании стихотворения»;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слов с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моделью: выбрать нужную модель в зависимости от места заданного звука в слове (начало, середина, конец слова);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https://uchitelya.com/russkiy-yazyk/125589-prezentaciya-tverdye-i-myagkie-soglasnye-zvuki-ih-smyslorazlichitelnaya-rol.html</w:t>
            </w:r>
          </w:p>
        </w:tc>
      </w:tr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Дифференциация парных по твёрдости — мягкости согласных звуков.  Дифференциация парных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звонкости — глухости звуков (без введения терминов «звонкость», «глухость»).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30.09.2022 06.10.2022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звуков;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Совместное выполнение задания: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проанализировать предложенную модель звукового состава слова и рассказать о ней; Творческое задание: подбор слов,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соответ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ствующих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заданной модели;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двух моделей звукового состава (нахождение сходства и различия);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слов с соответствующими им моделями;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группировка звуков по заданному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основанию (например, твёрдые — мягкие согласные звуки);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https://uchitelya.com/russkiy-yazyk/125589-prezentaciya-tverdye-i-myagkie-soglasnye-zvuki-ih-smyslorazlichitelnaya-rol.html</w:t>
            </w:r>
          </w:p>
        </w:tc>
      </w:tr>
      <w:tr w:rsidR="00172BA0" w:rsidRPr="005D790E" w:rsidTr="00172BA0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 как минимальная произносительная единица.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20" w:line="24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Слогообразующая функция гласных звуков. Определение количества слогов в слове. Деление слов на слоги.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(простые однозначные случаи)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10.10.2022 14.10.2022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объединять слова по количеству слогов в слове и месту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ударения;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нахождение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исправление ошибок, допущенных при делении слов на слоги, в определении ударного звука;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3.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Письмо. Орфография и пунктуация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80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625"/>
        <w:gridCol w:w="479"/>
        <w:gridCol w:w="230"/>
        <w:gridCol w:w="851"/>
        <w:gridCol w:w="59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12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Развитие мелкой моторики пальцев и движения руки. Развитие умения ориентироваться на пространстве листа в тетради и на пространстве классной доски. Усвоение гигиенических требований, которые необходимо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соблюдать во время письма.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17.10.2022 28.10.2022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анализ поэлементного состава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«Конструктор букв», направленное на составление буквы из элементов;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(из пластилина, из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проволоки) букв; Игровое упражнение Назови букву», направленное на различение букв, имеющих оптическое и кинетическое сходство. Игровое упражнение «Что случилось с буквой»: анализ деформированных букв, определение недостающих элементов.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контролировать правильность написания буквы, сравнивать свои буквы с предложенным образцом.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825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Анализ начертаний письменных заглавных и строчных букв. Создание единства звука, зрительного образа обозначающего его буквы и двигательного образа этой буквы. Овладение начертанием письменных прописных и строчных букв. Письмо букв, буквосочетаний, слогов, слов, предложений с соблюдением гигиенических норм. Овладение разборчивым аккуратным письмом. Письмо под диктовку слов и предложений, написание которых не расходится с их произношением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07.11.2022 18.11.2022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контролировать правильность написания буквы, сравнивать свои буквы с предложенным образцом. Упражнение: запись письменными буквами слова/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/короткого текста,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написанного печатными буквами;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в процессе совместного обсуждения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алгорит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списывание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слов/предложений в соответствии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алгоритмом, контролирование этапов своей работы;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сообщение правила переноса слов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(первичное знакомство);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0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Усвоение приёмов последовательности правильного списывания текста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21.11.2022 28.11.2022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под диктовку слов и предложений, состоящих из трёх — пяти слов со звуками в сильной позиции;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соотнесение одних и тех же слов, написан​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печатным и письменным шрифтом;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запись письменными буквами слова/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/короткого текста,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написанного печатными буквами;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в процессе совместного обсуждения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алгорит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списывание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слов/предложений в соответствии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заданным алгоритмом, контролирование этапов своей работы;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https://infourok.ru/prezentaciya-k-uroku-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russkogo-yazika-v-klasse-yazik-kak-sredstvo-obscheniya-poryadok-deystviy-pri-spisivanii-1484402.html</w:t>
            </w:r>
          </w:p>
        </w:tc>
      </w:tr>
      <w:tr w:rsidR="00172BA0" w:rsidRPr="005D790E" w:rsidTr="00172BA0">
        <w:trPr>
          <w:trHeight w:hRule="exact" w:val="186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3.4.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Понимание функции небуквенных графических средств: пробела между словами, знака переноса.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29.11.2022 08.12.2022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сообщение правила переноса слов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(первичное знакомство);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https://infourok.ru/urok-pisma-v-1-klasse-po-teme-pismo-bukv-bukvosochetanij-slogov-slov-predlozhenij-s-soblyudeniem-gigienicheskih-norm-ponimanie-f-4664986.html</w:t>
            </w:r>
          </w:p>
        </w:tc>
      </w:tr>
      <w:tr w:rsidR="00172BA0" w:rsidRPr="005D790E" w:rsidTr="00172BA0">
        <w:trPr>
          <w:trHeight w:hRule="exact" w:val="27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Знакомство с правилами правописания и их применением: раздельное написание слов.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09.12.2022 16.12.2022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буквосочетаниями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употребления заглавной буквы;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https://kopilkaurokov.ru/nachalniyeKlassi/</w:t>
            </w:r>
          </w:p>
        </w:tc>
      </w:tr>
      <w:tr w:rsidR="00172BA0" w:rsidRPr="005D790E" w:rsidTr="00172BA0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применением: обозначение гласных после шипящих в сочетаниях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, ши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(в положении под ударением)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19.12.2022 23.12.2022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буквосо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четаниями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буквосочетания​ 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, с соблюдением пробелов между словами;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https://licey.net/free/4-russkii_yazyk/75-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russkii_yazyk_v_nachalnoi_shkole/stages/4494-pravopisanie_bukvosochetanii_zhi_shi.html</w:t>
            </w:r>
          </w:p>
        </w:tc>
      </w:tr>
      <w:tr w:rsidR="00172BA0" w:rsidRPr="005D790E" w:rsidTr="00172BA0">
        <w:trPr>
          <w:trHeight w:hRule="exact" w:val="361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применением: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щу</w:t>
            </w:r>
            <w:proofErr w:type="spellEnd"/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26.12.2022 29.12.2022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буквосо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четаниями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буквосочетания​ 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https://licey.net/free/4-russkii_yazyk/75-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russkii_yazyk_v_nachalnoi_shkole/stages/4494-pravopisanie_bukvosochetanii_zhi_shi.html</w:t>
            </w:r>
          </w:p>
        </w:tc>
      </w:tr>
      <w:tr w:rsidR="00172BA0" w:rsidRPr="005D790E" w:rsidTr="00172BA0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3.8.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прописная буква в начале предложения, в именах собственных (имена людей, клички животных)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09.01.2023 20.01.2023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https://nsportal.ru/nachalnaya-shkola/russkii-yazyk/2022/02/08/prezentatsiya-po-russkomu-yazyku-po-teme-zaglavnaya-bukva</w:t>
            </w:r>
          </w:p>
        </w:tc>
      </w:tr>
      <w:tr w:rsidR="00172BA0" w:rsidRPr="005D790E" w:rsidTr="00172BA0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3.9.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перенос слов по слогам без стечения согласных.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23.01.2023 30.01.2023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https://infourok.ru/prezentaciya-po-russkomu-yazyku-na-temu-perenos-slov-1-klass-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4047130.html</w:t>
            </w:r>
          </w:p>
        </w:tc>
      </w:tr>
      <w:tr w:rsidR="00172BA0" w:rsidRPr="005D790E" w:rsidTr="00172BA0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3.10.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знаки препинания в конце предложения.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31.01.2023 06.02.2023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https://infourok.ru/prezentaciya-po-russkomu-yazyku-na-temu-perenos-slov-1-klass-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4047130.html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70</w:t>
            </w:r>
          </w:p>
        </w:tc>
        <w:tc>
          <w:tcPr>
            <w:tcW w:w="10458" w:type="dxa"/>
            <w:gridSpan w:val="9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40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СИСТЕМАТИЧЕСКИЙ КУРС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1.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Общие сведения о языке</w:t>
            </w:r>
          </w:p>
        </w:tc>
      </w:tr>
      <w:tr w:rsidR="00172BA0" w:rsidRPr="005D790E" w:rsidTr="00172BA0">
        <w:trPr>
          <w:trHeight w:hRule="exact" w:val="276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Язык как основное средство человеческого общения. Осознание целей и ситуаций общения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учителя на тему «Язык — средство общения людей»;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«Можно ли общаться без помощи языка?»;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Коллективное формулирование вывода о языке как основном средстве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человеческого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рисунками и текстом как основа анализа особенно​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стей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ситуаций устного и письменного общения;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ситуацию, когда необходимо воспользоваться письменной речью.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https://nsportal.ru/sites/default/files/2022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2.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Фонетика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2.1.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08.02.2023 09.02.2023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«Что мы знаем о звуках русского языка», в ходе которой актуализируются знания, приобретённые в период обучения грамоте;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«Назови звук»: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ведущий кидает мяч и просит привести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пример звука (гласного звука; твёрдого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согласного; мягкого согласного; звонкого согласного; глухого согласного);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«Придумай слово с заданным звуком»;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установление основания для сравнения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характеризовать (устно) звуки по заданным признакам;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https://nsportal.ru/shkola/russkiy-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yazyk/library/2016/03/29/prezentatsiya-na-temu-povtoryaem-fonetiku</w:t>
            </w:r>
          </w:p>
        </w:tc>
      </w:tr>
      <w:tr w:rsidR="00172BA0" w:rsidRPr="005D790E" w:rsidTr="00172BA0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Звонкие и глухие согласные звуки, их различение. Согласный звук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 [й’]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 гласный звук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[и]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Шипящие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[ж], [ш], [ч’], [щ’]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10.02.2023 13.02.2023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характеризовать (устно) звуки по заданным признакам;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«Объясняем особенности гласных 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звуков»;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«Отгадай звук» (определение звука по его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стике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https://nsportal.ru/nachalnaya-shkola/russkii-yazyk/2017/02/17/zvonkie-i-gluhie-soglasnye-zvuki-1-klass</w:t>
            </w:r>
          </w:p>
        </w:tc>
      </w:tr>
      <w:tr w:rsidR="00172BA0" w:rsidRPr="005D790E" w:rsidTr="00172BA0">
        <w:trPr>
          <w:trHeight w:hRule="exact" w:val="342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Слог. Определение количества слогов в слове. Ударный слог. Деление слов на слоги (простые случаи, без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стечения согласных)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«Объясняем особенности гласных 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звуков»;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«Отгадай звук» (определение звука по его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стике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звука (выбирая из ряда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 и его качественной характеристики;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группировка звуков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заданному основанию;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оценивание правильности предложенной характеристики звука,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нахож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допущенных при характеристике ошибок; Дидактическая игра «Детективы», в ходе игры нужно в ряду предложенных слов находить слова с заданными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характеристиками звукового состава;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shkola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chtenie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/2015/10/09/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prezentatsiya-delenie-slov-na-slogi</w:t>
            </w:r>
            <w:proofErr w:type="spellEnd"/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3.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3.1.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 и буква. Различение звуков и букв. Обозначение на письме твёрдости согласных звуков буквами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а, о, у, ы, э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слова с буквой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э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Обозначение на письме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мягкости согласных звуков буквами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е, ё, ю, я, 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Функции букв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е, ё, ю, я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 Мягкий знак как показатель мягкости предшествующего согласного звука в конце слова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Моделировать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-​буквенный состав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1—2 слов 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​-бук​венной модели; Учебный диалог «Сравниваем звуковой и буквенный состав слов», в ходе диалога формулируются выводы о возможных соотношениях звукового и буквенного состава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меньше количества букв, количество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 больше количества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определение количества слогов в слове,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объяс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основания для деления слов на слоги;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shkola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chtenie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/2015/10/09/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prezentatsiya-delenie</w:t>
            </w:r>
            <w:proofErr w:type="spellEnd"/>
          </w:p>
        </w:tc>
      </w:tr>
      <w:tr w:rsidR="00172BA0" w:rsidRPr="005D790E" w:rsidTr="00172BA0">
        <w:trPr>
          <w:trHeight w:hRule="exact" w:val="457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соотношения звукового и буквенного состава слова в словах типа стол, конь.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20.02.2023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Моделировать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​буквенный состав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1—2 слов 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​бук​венной модели; Учебный диалог «Сравниваем звуковой и буквенный состав слов», в ходе диалога формулируются выводы о возможных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соотношениях звукового и буквенного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состава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меньше количества букв, количество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 больше количества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определение количества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слогов в слове,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объяс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основания для деления слов на слоги;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нахождение в тексте слов с заданными характеристиками звукового и слогового состава слова;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https://nsportal.ru/sites/default/files/2020/05</w:t>
            </w:r>
          </w:p>
        </w:tc>
      </w:tr>
      <w:tr w:rsidR="00172BA0" w:rsidRPr="00323F3B" w:rsidTr="00172BA0">
        <w:trPr>
          <w:trHeight w:hRule="exact" w:val="284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3.3.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Использование небуквенных графических средств: пробела между словами, знака переноса.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22.02.2023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о функциях ь (разделительный и показатель мягкости предшествующего согласного). Практическая работа: нахождение в тексте слов по заданным основаниям (ь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обозначает мягкость предшествующего согласного);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«Кто лучше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расскажет о слове», в ходе выполнения упражнения отрабатывается умение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строить устное речевое высказывание об обозначении звуков буква​ми; о звуковом и буквенном составе слова; 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  <w:lang w:val="en-US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323F3B" w:rsidTr="00172BA0">
        <w:trPr>
          <w:trHeight w:hRule="exact" w:val="10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Русский алфавит: правильное название букв, знание их последовательности. Использование алфавита для упорядочения списка слов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24.02.2023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Игра-​соревнование «Повтори алфавит»; Совместное выполнение упражнения «Запиши слова по алфавиту»;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4.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Лексика и морфология</w:t>
            </w:r>
          </w:p>
        </w:tc>
      </w:tr>
      <w:tr w:rsidR="00172BA0" w:rsidRPr="00323F3B" w:rsidTr="00172BA0">
        <w:trPr>
          <w:trHeight w:hRule="exact" w:val="9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Слово как единица языка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27.02.2023 28.02.2023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«На какие вопросы могут отвечать слова?»;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Наблюдение за словами, отвечающими на вопросы «кто?», «что?»;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323F3B" w:rsidTr="00172BA0">
        <w:trPr>
          <w:trHeight w:hRule="exact" w:val="30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Слово как название предмета, признака предмета, действия предмета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01.03.2023 02.03.2023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Совместное выполнение группировки слов по заданному признаку: отвечают на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вопрос «что?» / отвечают на вопрос «кто?»; Наблюдение за словами, отвечающими на вопросы «какой?», «какая?», «какое?», «какие?»;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нахождение в тексте слов по заданным основаниям, например поиск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отвечающих на вопрос «какая?»;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отвечающими на вопросы «что делать?», «что сделать?»; Работа в парах: отработка умения задавать к приведённым словам вопросы «что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делать?», «что сделать?»;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323F3B" w:rsidTr="00172BA0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Выявление слов, значение которых требует уточнения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03.03.2023 06.03.2023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отвечающими на вопросы «что делать?», «что сделать?»; Работа в парах: отработка умения задавать к приведённым словам вопросы «что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делать?», «что сделать?»;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группах: нахождение в тексте слов по заданному основанию, например слов, отвечающих на вопрос «что делает?»;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Раздел 5.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Синтаксис</w:t>
            </w:r>
          </w:p>
        </w:tc>
      </w:tr>
      <w:tr w:rsidR="00172BA0" w:rsidRPr="00323F3B" w:rsidTr="00172BA0">
        <w:trPr>
          <w:trHeight w:hRule="exact" w:val="16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Предложение как единица языка (ознакомление). Слово, предложение (наблюдение над сходством и различием).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07.03.2023 08.03.2023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со схемой предложения: умение читать схему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преобразовывать информацию,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полученную из схемы: составлять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предложения, соответствующие схеме, с учётом знаков препинания в конце схемы; Совместная работа: составление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предложения из набора слов;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323F3B" w:rsidTr="00172BA0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связи слов в предложении при помощи смысловых вопросов.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восстановление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 в процессе выбора нужной формы слова, данного в скобках;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сюжетными картинками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небольшим текстом: выбор фрагментов текста, которые могут быть подписями под каждой из картинок;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323F3B" w:rsidTr="00172BA0">
        <w:trPr>
          <w:trHeight w:hRule="exact" w:val="11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Восстановление деформированных предложений.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10.03.2023 13.03.2023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деление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деформированного текста на предложения, корректировка оформления предложений, списывание с учётом правильного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оформления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323F3B" w:rsidTr="00172BA0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предложений из набора форм слов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сюжетными картинками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небольшим текстом: выбор фрагментов текста, которые могут быть подписями под каждой из картинок;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6.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Орфография и пунктуация</w:t>
            </w:r>
          </w:p>
        </w:tc>
      </w:tr>
      <w:tr w:rsidR="00172BA0" w:rsidRPr="00323F3B" w:rsidTr="00172BA0">
        <w:trPr>
          <w:trHeight w:hRule="exact" w:val="66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6.1.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Ознакомление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применение: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 раздельное написание слов в предложении;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 прописная буква в начале предложения и в именах собственных: в именах и фамилиях людей, кличках животных;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перенос слов (без учёта морфемного членения слова);- гласные после шипящих в сочетаниях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, ши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(в положении под ударением),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сочетания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слова с непроверяемыми гласными и согласными (перечень слов в орфографическом словаре учебника);- знаки препинания в конце предложения: точка,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вопросительный и восклицательный знаки.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15.03.2023 24.03.2023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сходными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звучанию, но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различ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по написанию, установление причин возможной ошибки при записи этих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выявление места в слове, где можно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допустить ошибку;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Беседа, актуализирующая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последовательность действий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списывании;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Орфографический тренинг правильности и аккуратности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написанием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текстах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ственных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имён существительных, формулирование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выводов, соотнесение сделанных выводов с формулировкой правила в учебнике;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предложений,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включающих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собствен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имена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существительные;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небольшой рассказ, включив в него определённое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количество собственных имён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существительных;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использовать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правило правописания собственных имён при решении практических задач (выбор написания, например: Орёл — орёл,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Снежинка — снежинка, Пушок — пушок и т. д.).;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выбор необходимого знака препинания в конце предложения;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323F3B" w:rsidTr="00172BA0">
        <w:trPr>
          <w:trHeight w:hRule="exact" w:val="270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Усвоение алгоритма списывания текста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03.04.2023 04.04.2023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Орфографический тренинг: отработка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правописания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осуществление самоконтроля при использовании правил;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написанием слов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формулирование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правила по результатам наблюдения,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вывода с текстом учебника; Орфографический тренинг: написание слов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t xml:space="preserve"> п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роектное задание: подобрать текст диктанта, который можно использовать для проверки написания сочетаний гласных после шипящих.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7.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7.1.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Речь как основная форма общения между людьми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05.04.2023 06.04.2023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рисунками, на которых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изображены разные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ции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общения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(приветствие, прощание, извинение,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благодар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ность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обращение с просьбой), устное обсуждение этих ситуаций, выбор соответствующих каждой ситуации слов речевого этикета;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диалог, в ходе которого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обсуждаются ситуации общения, в которых выражается просьба, обосновывается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выбор слов речевого этикета,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соответствующих ситуации выражения просьбы;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вежливого отказа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зованием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опорных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ситуации выражения просьбы, извинения, вежливого отказа;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https://multiurok.ru/files/prezentatsiia-k-uroku-obucheniia-gramote-1-klass-r.html</w:t>
            </w:r>
          </w:p>
        </w:tc>
      </w:tr>
      <w:tr w:rsidR="00172BA0" w:rsidRPr="00323F3B" w:rsidTr="00172BA0">
        <w:trPr>
          <w:trHeight w:hRule="exact" w:val="22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Текст как единица речи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07.04.2023 10.04.2023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выражения просьбы, извинения, вежливого отказа;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ситуациям общения;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432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 xml:space="preserve">https://multiurok.ru/files/p </w:t>
            </w:r>
            <w:r w:rsidRPr="005D790E">
              <w:rPr>
                <w:rFonts w:ascii="Times New Roman" w:hAnsi="Times New Roman" w:cs="Times New Roman"/>
                <w:lang w:val="en-US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rezentatsiia-k-uroku-obucheniia-gramote-1-klass-r.html</w:t>
            </w:r>
          </w:p>
        </w:tc>
      </w:tr>
      <w:tr w:rsidR="00172BA0" w:rsidRPr="005D790E" w:rsidTr="00172BA0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Осознание ситуации общения: с какой целью, с кем и где происходит общение.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11.04.2023 13.04.2023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вежливого отказа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зованием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опорных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выражения просьбы, извинения, вежливого отказа;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ситуациям общения;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https://infourok.ru/prezentaciya-po-russkomu-yaziku-na-temu-situaciya-obscheniya-celi-v-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obschenii-2919316.html</w:t>
            </w:r>
          </w:p>
        </w:tc>
      </w:tr>
      <w:tr w:rsidR="00172BA0" w:rsidRPr="005D790E" w:rsidTr="00172BA0">
        <w:trPr>
          <w:trHeight w:hRule="exact" w:val="246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7.4.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устного общения (чтение диалогов по ролям, просмотр видеоматериалов, прослушивание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аудиозаписи).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14.04.2023 17.04.2023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ситуациям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Творческое задание: придумать ситуации общения, в кото​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могут быть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употреблены предложенные этикетные слова;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https://infourok.ru/prezentaciya-po-russkomu-yaziku-na-temu-situaciya-obscheniya-celi-v-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obschenii-2919316.html</w:t>
            </w:r>
          </w:p>
        </w:tc>
      </w:tr>
      <w:tr w:rsidR="00172BA0" w:rsidRPr="00323F3B" w:rsidTr="00172BA0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Овладение нормами речевого этикета в ситуациях учебного и бытового общения (приветствие, прощание, извинение, благодарность, обращение с просьбой)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18.04.2023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Творческое задание: придумать ситуации общения, в кото​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могут быть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употреблены предложенные этикетные слова;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оценивание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дидактического текста с точки зрения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наличия/отсутствия необходимых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элементов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речево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этикета в описанных в тексте ситуациях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оценивание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юмористиче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ских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стихотворений с точки зрения соблюдения героями стихотворений правил речевого этикета;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https://infourok.ru/prezentaciy a-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po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russkomu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yaziku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na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temu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situaciya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obscheniya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celi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-v</w:t>
            </w:r>
            <w:r w:rsidRPr="005D790E">
              <w:rPr>
                <w:rFonts w:ascii="Times New Roman" w:hAnsi="Times New Roman" w:cs="Times New Roman"/>
                <w:lang w:val="en-US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-obschenii-2919316.html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разделу: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494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Резервное время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82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98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after="320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ПОУРОЧНОЕ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25"/>
        <w:gridCol w:w="4819"/>
        <w:gridCol w:w="851"/>
        <w:gridCol w:w="850"/>
        <w:gridCol w:w="1134"/>
        <w:gridCol w:w="899"/>
        <w:gridCol w:w="1574"/>
      </w:tblGrid>
      <w:tr w:rsidR="00172BA0" w:rsidRPr="005D790E" w:rsidTr="00172BA0">
        <w:trPr>
          <w:trHeight w:hRule="exact" w:val="492"/>
        </w:trPr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№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2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8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Дата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5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Виды,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формы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контроля</w:t>
            </w:r>
          </w:p>
        </w:tc>
      </w:tr>
      <w:tr w:rsidR="00172BA0" w:rsidRPr="005D790E" w:rsidTr="00172BA0">
        <w:trPr>
          <w:trHeight w:hRule="exact" w:val="1045"/>
        </w:trPr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89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150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Пропись.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Ориентировка на странице прописей.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50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71" w:lineRule="auto"/>
              <w:ind w:left="72" w:right="720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Отработка алгоритма действий на странице прописей.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7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Проведение  параллельных линий.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7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Горизонтальные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вертикальные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06.09.2022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8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Наклонные и прямые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5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Наклонные и волнистые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98" w:right="650" w:bottom="98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668"/>
        <w:gridCol w:w="851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183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полуовалов.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2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овалов.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Выполнение графического задания при работе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рисунками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Различение слова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предложения. Линии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сложной конфигурации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А, 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 А, 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О, 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зрительного образа строчной и заглавной букв О, 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И, 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6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16.</w:t>
            </w:r>
          </w:p>
        </w:tc>
        <w:tc>
          <w:tcPr>
            <w:tcW w:w="4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 И, и</w:t>
            </w:r>
          </w:p>
        </w:tc>
        <w:tc>
          <w:tcPr>
            <w:tcW w:w="8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Дифференциация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зрительного образа букв ы-и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с изученными буквами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У, 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48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668"/>
        <w:gridCol w:w="851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 У, 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Н, 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Н, 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С, с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25.</w:t>
            </w:r>
          </w:p>
        </w:tc>
        <w:tc>
          <w:tcPr>
            <w:tcW w:w="4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С, с</w:t>
            </w:r>
          </w:p>
        </w:tc>
        <w:tc>
          <w:tcPr>
            <w:tcW w:w="8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26.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строчной и заглавной букв К, 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К, 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Т, 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Т, 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Л, 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Л, 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Р, 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Р, 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В, 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35.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В, 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36.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Е, 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Е, 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П, 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50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709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П, п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86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.Письмо строчной и заглавной букв М, 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слов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буквами М, 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З, з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43.</w:t>
            </w:r>
          </w:p>
        </w:tc>
        <w:tc>
          <w:tcPr>
            <w:tcW w:w="48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З, з</w:t>
            </w: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С, с - З, з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П, п -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Списывание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изученными буквами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Т, т -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строчной буквы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заглавной буквы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Я,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а - я на письме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Г, г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850"/>
        <w:gridCol w:w="709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Г, г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К, к - Г, г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Ч, ч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Ч, ч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cочетаний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буквы 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буквой 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Использование буквы ь при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Ш, ш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Ш, ш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Правописание сочетания 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Ж, ж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Ж, ж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Правописание сочетания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Ё, ё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Ё, ё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676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850"/>
        <w:gridCol w:w="709"/>
        <w:gridCol w:w="797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слов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предложений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 Й, 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Й, 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Х, х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79.</w:t>
            </w:r>
          </w:p>
        </w:tc>
        <w:tc>
          <w:tcPr>
            <w:tcW w:w="48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Х, х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написания слов и предложений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изученными буквами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буквы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заглавной буквы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Ю,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у - ю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Ц, ц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Ц, ц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Э, э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Э, э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Щ,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Щ,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ц - ч -щ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слов, предложений с буквами ц - ч -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952"/>
        <w:gridCol w:w="850"/>
        <w:gridCol w:w="567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93.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 ща, чу-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94.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- ща, чу -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95.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Ф, ф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96.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Ф, ф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97.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в - ф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98.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буквы ъ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99.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ь - ъ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100.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100. Написание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hAnsi="Times New Roman" w:cs="Times New Roman"/>
              </w:rPr>
              <w:tab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буквами ь, ъ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101.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написания всех </w:t>
            </w:r>
            <w:r w:rsidRPr="005D790E">
              <w:rPr>
                <w:rFonts w:ascii="Times New Roman" w:hAnsi="Times New Roman" w:cs="Times New Roman"/>
              </w:rPr>
              <w:tab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букв русского алфавита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102.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Преобразование печатного шрифта в письменный.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Списывание.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103.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right="288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Упражнения по выработке каллиграфически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правильного письма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104.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слов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чт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105.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100" w:line="262" w:lineRule="auto"/>
              <w:ind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Правописание слов с буквами е, ё, ю, 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106.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о - ё, у - ю, а - я, э - е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107.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заглавной буквы в словах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предложениях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108.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Работа с деформированным предложением.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109.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Работа с текстом.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584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66"/>
        <w:gridCol w:w="4962"/>
        <w:gridCol w:w="850"/>
        <w:gridCol w:w="709"/>
        <w:gridCol w:w="655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110.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написания слов, предложений с изученными буквами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0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111.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НАША РЕЧЬ – 2 ч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Язык и речь, их значение в жизни людей.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112.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Русский язык — родной язык русского народа.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2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113.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8" w:lineRule="auto"/>
              <w:ind w:left="156" w:right="288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ТЕКСТ, ПРЕДЛОЖЕНИЕ. ДИАЛОГ – 3 ч.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8" w:lineRule="auto"/>
              <w:ind w:left="156" w:right="288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Текст (общее представление)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114.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Предложение как группа слов, выражающая законченную мысль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5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115.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Диалог.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541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116.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СЛОВА, СЛОВА, СЛОВА… - 4 ч.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right="144" w:hanging="576"/>
              <w:jc w:val="both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Слово. Роль слов в речи. Слова-названия предметов и явлений, слова-названия признаков предметов, слова-названия действий предметов.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7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117.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Развитие речи. Составление текста по рисунку и опорным словам.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4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118.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Тематические группы слов.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Вежливые слова.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однозначные и многозначные (общее представление).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Слова, близкие и противоположные по значению.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6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119.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4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Словари учебника: толковый, близких и противоположных по значению слов.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4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ворона, воробей, пенал, карандаш.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56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120.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 И СЛОГ. УДАРЕНИЕ. – 6 Ч.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 и слог.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Слог как минимальная произносительная единица (общее представление).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121.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Деление слов на слоги.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*Слова с непроверяемым написанием: лисица.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1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122.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Перенос слов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Правила переноса слов (первое представление):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стра</w:t>
            </w:r>
            <w:proofErr w:type="spellEnd"/>
            <w:r w:rsidRPr="005D790E">
              <w:rPr>
                <w:rFonts w:ascii="Times New Roman" w:hAnsi="Times New Roman" w:cs="Times New Roman"/>
              </w:rPr>
              <w:t>-на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уро-</w:t>
            </w:r>
            <w:proofErr w:type="spellStart"/>
            <w:r w:rsidRPr="005D790E">
              <w:rPr>
                <w:rFonts w:ascii="Times New Roman" w:hAnsi="Times New Roman" w:cs="Times New Roman"/>
              </w:rPr>
              <w:t>ки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Наблюдение над словом как средством создания словесно-художественного образа.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2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123.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Перенос слов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Правила переноса слов (первое представление):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стра</w:t>
            </w:r>
            <w:proofErr w:type="spellEnd"/>
            <w:r w:rsidRPr="005D790E">
              <w:rPr>
                <w:rFonts w:ascii="Times New Roman" w:hAnsi="Times New Roman" w:cs="Times New Roman"/>
              </w:rPr>
              <w:t>-на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уро-</w:t>
            </w:r>
            <w:proofErr w:type="spellStart"/>
            <w:r w:rsidRPr="005D790E">
              <w:rPr>
                <w:rFonts w:ascii="Times New Roman" w:hAnsi="Times New Roman" w:cs="Times New Roman"/>
              </w:rPr>
              <w:t>ки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093"/>
        <w:gridCol w:w="851"/>
        <w:gridCol w:w="709"/>
        <w:gridCol w:w="513"/>
        <w:gridCol w:w="1236"/>
        <w:gridCol w:w="1574"/>
      </w:tblGrid>
      <w:tr w:rsidR="00172BA0" w:rsidRPr="005D790E" w:rsidTr="00172BA0">
        <w:trPr>
          <w:trHeight w:hRule="exact" w:val="154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124.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Ударение (общее представление) Способы выделения ударения. Словообразующая роль ударения. Графическое обозначение ударения.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Слогоударные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 модели слов.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125.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Ударение (общее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представление)Зависимость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значения слова от ударения.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Знакомство с орфоэпическим словарём. *Слова с непроверяемым написанием: сорока, собака. Развитие речи. Коллективное составление содержания основной части сказки.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126.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ЗВУКИ И БУКВЫ – 35 Ч.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Звуки и буквы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звуков и букв в слове.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5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127.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Звуки и буквы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Условные звуковые обозначения слов.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100" w:line="24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*Слова с непроверяемым написанием: пальто, весело. Развитие речи. Наблюдение над изобразительными возможностями языка.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128.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Русский алфавит, или Азбука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Значение алфавита.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129.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Русский алфавит, или Азбука Использование алфавита при работе со словарями.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хорошо, учитель, ученик, ученица.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8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130.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Буквы, обозначающие гласные звуки.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гласных звуков и букв, обозначающих гласные звуки (сон—сын).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131.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Гласные звуки. Буквы е, ё, ю, я и их функции в слове.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7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132.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с буквой э.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*Слово с непроверяемым написанием: деревня.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Составление развёрнутого ответа на вопрос.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2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133.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Ударные и безударные 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Произношение ударного гласного звука в слове и его обозначение буквой на письме.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Произношение безударного гласного звука в слове и его обозначение буквой на письме.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22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134.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Ударные и безударные гласные звуки. Особенности проверяемых и проверочных слов. Правило обозначения буквой безударного гласного звука в двусложных словах.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200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135.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Ударные и безударные гласные звуки Способы проверки написания буквы, обозначающей безударный гласный звук (изменение формы слова).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81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136.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Ударные и безударные гласные звуки Написание слов с непроверяемой буквой безударного гласного звука (ворона, сорока и др.). 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Работа с орфографическим словарём.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98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137.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576" w:hanging="576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Развитиеречи</w:t>
            </w:r>
            <w:proofErr w:type="spellEnd"/>
            <w:r w:rsidRPr="005D790E">
              <w:rPr>
                <w:rFonts w:ascii="Times New Roman" w:hAnsi="Times New Roman" w:cs="Times New Roman"/>
              </w:rPr>
              <w:t>. Составление устного рассказа по рисунку и опорным словам.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576" w:hanging="576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213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138.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Буквы, обозначающие согласные звуки.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согласных звуков и букв, обозначающих согласные звуки (точка — бочка).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 xml:space="preserve">139.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Согласные звуки.  Слова с удвоенными согласными.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4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140.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звуки Буквы Й и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И</w:t>
            </w:r>
            <w:proofErr w:type="spellEnd"/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со звуком [й’] и буквой «и краткое».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*Слова с непроверяемым написанием: класс, классный, дежурный.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буквой «и краткое».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класс, классный, дежурный.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27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141.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Согласные парные и непарные по твёрдости-мягкости.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142.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Буквы для обозначения твёрдых и мягких согласных звуков.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Обозначение мягкости согласных звуков на письме буквами и, е, ё, ю, ь.</w:t>
            </w:r>
          </w:p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ребята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звука.</w:t>
            </w:r>
          </w:p>
          <w:p w:rsidR="00172BA0" w:rsidRPr="005D790E" w:rsidRDefault="00172BA0" w:rsidP="00172BA0">
            <w:pPr>
              <w:autoSpaceDE w:val="0"/>
              <w:autoSpaceDN w:val="0"/>
              <w:ind w:left="576" w:right="288" w:hanging="57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145.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146.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Восстановление текста с нарушенным порядком предложений.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1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147.</w:t>
            </w:r>
          </w:p>
        </w:tc>
        <w:tc>
          <w:tcPr>
            <w:tcW w:w="537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Звонкие и глухие согласные звуки на конце слова.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Произношение парного по глухости-звонкости согласного звука на конце слова и его обозначение буквой на письме.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148.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Правило обозначения буквой парного по глухости-звонкости согласного звука на конце слова в двусложных словах. Особенности проверяемых и проверочных слов.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149.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Способы проверки написания буквы, обозначающей парный по глухости-звонкости согласный звук (изменение формы слова).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тетрадь, медведь.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14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150.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Развитиеречи</w:t>
            </w:r>
            <w:proofErr w:type="spellEnd"/>
            <w:r w:rsidRPr="005D790E">
              <w:rPr>
                <w:rFonts w:ascii="Times New Roman" w:hAnsi="Times New Roman" w:cs="Times New Roman"/>
              </w:rPr>
              <w:t>. Выполнение текстовых заданий (определение темы и главной мысли, подбор заголовка, выбор предложений, которыми можно подписать рисунки).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3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151.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Шипящие согласные звуки Буквы шипящих согласных звуков: непарных твёрдых ш, ж; непарных мягких ч, щ.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работа (работать).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1535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152.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Буквосочетания ЧК, ЧН, ЧТ.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Правило правописания сочетаний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чк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чн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чт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нч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девочка.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Развитие речи. Наблюдение над изобразительными возможностями языка.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42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Буквосочетания ЖИ—ШИ, ЧА—ЩА, ЧУ—ЩУ.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Правило правописания сочетаний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жи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—ши,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ча</w:t>
            </w:r>
            <w:proofErr w:type="spellEnd"/>
            <w:r w:rsidRPr="005D790E">
              <w:rPr>
                <w:rFonts w:ascii="Times New Roman" w:hAnsi="Times New Roman" w:cs="Times New Roman"/>
              </w:rPr>
              <w:t>—ща, чу—</w:t>
            </w:r>
            <w:proofErr w:type="spellStart"/>
            <w:r w:rsidRPr="005D790E">
              <w:rPr>
                <w:rFonts w:ascii="Times New Roman" w:hAnsi="Times New Roman" w:cs="Times New Roman"/>
              </w:rPr>
              <w:t>щу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машина.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16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Итоговая контрольная (диагностическая) работа.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Тестовая работа;</w:t>
            </w:r>
          </w:p>
        </w:tc>
      </w:tr>
      <w:tr w:rsidR="00172BA0" w:rsidRPr="005D790E" w:rsidTr="00172BA0">
        <w:trPr>
          <w:trHeight w:hRule="exact" w:val="177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155.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Шипящие согласные звуки.  Развитие речи.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156.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Заглавная буква в именах, фамилиях, отчествах, кличках животных, названиях городов и т.д. (общее представление).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157.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Повторение слов, отвечающих на вопросы «кто?», «что?». Развитие речи.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158.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Повторение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отвечающих на вопросы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"какой?", "какая?", "какое?", "какие?"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8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159.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Повторение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отвечающих на вопросы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"что делать?", "что сделать?"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 xml:space="preserve">160.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Составление предложения из набора форм слов. Работа с деформированными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предложениями.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161.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Повторение знаний о тексте и предложении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77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162.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Составление краткого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рассказа по сюжетным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картинкам и наблюдениям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99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 Итоговая работа за 1 класс.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Диктант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правописания орфограмм, изученных в 1 классе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165.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Проект «Сказочная страничка» (в названиях сказок — изученные правила письма).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Диктант;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9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3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172BA0" w:rsidRPr="005D790E" w:rsidRDefault="00172BA0" w:rsidP="00172BA0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ОБЯЗАТЕЛЬНЫЕ УЧЕБНЫЕ МАТЕРИАЛЫ ДЛЯ УЧЕНИКА</w:t>
      </w:r>
    </w:p>
    <w:p w:rsidR="00172BA0" w:rsidRPr="005D790E" w:rsidRDefault="00172BA0" w:rsidP="000E3E94">
      <w:pPr>
        <w:autoSpaceDE w:val="0"/>
        <w:autoSpaceDN w:val="0"/>
        <w:spacing w:before="166" w:line="286" w:lineRule="auto"/>
        <w:ind w:right="2160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1.Канакина В.П.;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Горецкий В.Г. Русский язык. Учебник. 1 класс. /М.: Просвещение;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2.Канакина В.П.;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Горецкий В.Г. Русский язык. Методическое пособие. 1 класс./ М.: Просвещение; 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МЕТОДИЧЕСКИЕ МАТЕРИАЛЫ ДЛЯ УЧИТЕЛЯ</w:t>
      </w:r>
    </w:p>
    <w:p w:rsidR="00172BA0" w:rsidRPr="005D790E" w:rsidRDefault="00172BA0" w:rsidP="00172BA0">
      <w:pPr>
        <w:autoSpaceDE w:val="0"/>
        <w:autoSpaceDN w:val="0"/>
        <w:spacing w:before="166" w:line="262" w:lineRule="auto"/>
        <w:ind w:right="28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1.Канакина В.П., Горецкий В.Г. Русский язык. Рабочие программы. 1-4 классы. / М.: Просвещение, 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</w:t>
      </w:r>
    </w:p>
    <w:p w:rsidR="00172BA0" w:rsidRPr="005D790E" w:rsidRDefault="00172BA0" w:rsidP="00172BA0">
      <w:pPr>
        <w:autoSpaceDE w:val="0"/>
        <w:autoSpaceDN w:val="0"/>
        <w:spacing w:before="70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2.Канакина В.П. Русский язык. Тестовые задания. 1 класс. / М.: Просвещение, 2011 г.</w:t>
      </w:r>
    </w:p>
    <w:p w:rsidR="00172BA0" w:rsidRPr="005D790E" w:rsidRDefault="00172BA0" w:rsidP="00172BA0">
      <w:pPr>
        <w:autoSpaceDE w:val="0"/>
        <w:autoSpaceDN w:val="0"/>
        <w:spacing w:before="70" w:line="262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3.Ковригина Т.В. Русский язык: обучение грамоте (обучение письму), технологические карты, 1 класс / Издательство «Учитель»2013 год</w:t>
      </w:r>
    </w:p>
    <w:p w:rsidR="00BB3471" w:rsidRDefault="00BB3471" w:rsidP="00172BA0">
      <w:pPr>
        <w:autoSpaceDE w:val="0"/>
        <w:autoSpaceDN w:val="0"/>
        <w:spacing w:before="262" w:line="23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BB3471" w:rsidRDefault="00BB3471" w:rsidP="00172BA0">
      <w:pPr>
        <w:autoSpaceDE w:val="0"/>
        <w:autoSpaceDN w:val="0"/>
        <w:spacing w:before="262" w:line="23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172BA0" w:rsidRPr="005D790E" w:rsidRDefault="00172BA0" w:rsidP="00172BA0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lastRenderedPageBreak/>
        <w:t>ЦИФРОВЫЕ ОБРАЗОВАТЕЛЬНЫЕ РЕСУРСЫ И РЕСУРСЫ СЕТИ ИНТЕРНЕТ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460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https://infourok.ru/prezentaciya-po-russkomu-yaziku-na-temu-situaciya-obscheniya-celi-v-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obschenii-2919316.html</w:t>
      </w:r>
    </w:p>
    <w:p w:rsidR="00172BA0" w:rsidRPr="005D790E" w:rsidRDefault="00172BA0" w:rsidP="00172BA0">
      <w:pPr>
        <w:autoSpaceDE w:val="0"/>
        <w:autoSpaceDN w:val="0"/>
        <w:spacing w:before="406" w:line="262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https://nsportal.ru/nachalnaya-shkola/russkii-yazyk/2022/02/08/prezentatsiya-po-russkomu-yazyku-po-teme-zaglavnaya-bukva</w:t>
      </w:r>
    </w:p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МАТЕРИАЛЬНО-ТЕХНИЧЕСКОЕ ОБЕСПЕЧЕНИЕ ОБРАЗОВАТЕЛЬНОГО ПРОЦЕССА</w:t>
      </w:r>
    </w:p>
    <w:p w:rsidR="00172BA0" w:rsidRPr="005D790E" w:rsidRDefault="00172BA0" w:rsidP="00172BA0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УЧЕБНОЕ ОБОРУДОВАНИЕ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892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Классная доска. </w:t>
      </w:r>
      <w:r w:rsidRPr="005D790E">
        <w:rPr>
          <w:rFonts w:ascii="Times New Roman" w:hAnsi="Times New Roman" w:cs="Times New Roman"/>
        </w:rPr>
        <w:br/>
      </w:r>
      <w:r w:rsidR="000E3E94" w:rsidRPr="005D790E">
        <w:rPr>
          <w:rFonts w:ascii="Times New Roman" w:hAnsi="Times New Roman" w:cs="Times New Roman"/>
        </w:rPr>
        <w:t>Компьютер</w:t>
      </w:r>
    </w:p>
    <w:p w:rsidR="00172BA0" w:rsidRPr="005D790E" w:rsidRDefault="00172BA0" w:rsidP="00172BA0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ОБОРУДОВАНИЕ ДЛЯ ПРОВЕДЕНИЯ ПРАКТИЧЕСКИХ РАБОТ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892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Классная доска. </w:t>
      </w:r>
      <w:r w:rsidRPr="005D790E">
        <w:rPr>
          <w:rFonts w:ascii="Times New Roman" w:hAnsi="Times New Roman" w:cs="Times New Roman"/>
        </w:rPr>
        <w:br/>
      </w:r>
      <w:r w:rsidR="000E3E94" w:rsidRPr="005D790E">
        <w:rPr>
          <w:rFonts w:ascii="Times New Roman" w:hAnsi="Times New Roman" w:cs="Times New Roman"/>
        </w:rPr>
        <w:t>Компьютер</w:t>
      </w: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rPr>
          <w:rFonts w:ascii="Times New Roman" w:hAnsi="Times New Roman" w:cs="Times New Roman"/>
        </w:rPr>
      </w:pPr>
    </w:p>
    <w:p w:rsidR="00172BA0" w:rsidRPr="005D790E" w:rsidRDefault="00172BA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Default="00904BAA" w:rsidP="005D790E">
      <w:pPr>
        <w:widowControl w:val="0"/>
        <w:spacing w:line="240" w:lineRule="auto"/>
        <w:ind w:right="-20"/>
      </w:pPr>
      <w:bookmarkStart w:id="12" w:name="_page_137_0"/>
      <w:bookmarkEnd w:id="11"/>
      <w:bookmarkEnd w:id="12"/>
    </w:p>
    <w:sectPr w:rsidR="00904BAA" w:rsidSect="005D790E">
      <w:pgSz w:w="11900" w:h="16840"/>
      <w:pgMar w:top="586" w:right="677" w:bottom="977" w:left="666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481019D2-4C94-4C36-9EAC-1412B533D3F9}"/>
    <w:embedBold r:id="rId2" w:fontKey="{C715B53B-6CDF-47FD-92F4-0845E0A2AF64}"/>
    <w:embedItalic r:id="rId3" w:fontKey="{F40C6E27-30B2-4BC0-A886-EB3533B4BDE7}"/>
    <w:embedBoldItalic r:id="rId4" w:fontKey="{BDFC6BC6-C9D2-4D06-AFA7-A18D6C46AE38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34D8490D-0DFB-4518-BB7B-957C3A8CB0BF}"/>
    <w:embedBold r:id="rId6" w:fontKey="{D82A26C0-AF37-419A-BFA0-FB3666CA6F75}"/>
    <w:embedItalic r:id="rId7" w:fontKey="{009B2C7D-6E94-41AD-BC3C-66C5A50439B4}"/>
    <w:embedBoldItalic r:id="rId8" w:fontKey="{7CC9FD98-BAA1-441A-B7E3-5338C7F3CEF5}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QPAXP+TimesNewRomanPSMT">
    <w:charset w:val="01"/>
    <w:family w:val="auto"/>
    <w:pitch w:val="variable"/>
    <w:sig w:usb0="00007A87" w:usb1="80000000" w:usb2="00000008" w:usb3="00000000" w:csb0="400001FF" w:csb1="FFFF0000"/>
    <w:embedBold r:id="rId9" w:fontKey="{C36375BA-B51B-4314-8496-B65E0251CED0}"/>
  </w:font>
  <w:font w:name="KCJKF+TimesNewRomanPSMT">
    <w:charset w:val="01"/>
    <w:family w:val="auto"/>
    <w:pitch w:val="variable"/>
    <w:sig w:usb0="E0002AFF" w:usb1="C0007841" w:usb2="00000009" w:usb3="00000000" w:csb0="400001FF" w:csb1="FFFF0000"/>
    <w:embedRegular r:id="rId10" w:fontKey="{41352B45-87E1-48D2-82CC-712608A04464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11" w:fontKey="{08CC92B7-9B70-4F28-9CB3-7575B55C4FA4}"/>
  </w:font>
  <w:font w:name="NVODE+DejaVuSerif">
    <w:charset w:val="01"/>
    <w:family w:val="auto"/>
    <w:pitch w:val="variable"/>
    <w:sig w:usb0="E50006FF" w:usb1="5200F9FB" w:usb2="0A040020" w:usb3="00000000" w:csb0="6000009F" w:csb1="DFD70000"/>
    <w:embedRegular r:id="rId12" w:fontKey="{0DCC0464-DB07-4611-BDFB-7082B1A48F00}"/>
  </w:font>
  <w:font w:name="DejaVu Serif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3694199C"/>
    <w:multiLevelType w:val="multilevel"/>
    <w:tmpl w:val="3DC4F694"/>
    <w:lvl w:ilvl="0">
      <w:start w:val="43"/>
      <w:numFmt w:val="decimal"/>
      <w:lvlText w:val="%1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6E20069"/>
    <w:multiLevelType w:val="hybridMultilevel"/>
    <w:tmpl w:val="D75C8658"/>
    <w:lvl w:ilvl="0" w:tplc="493AA6A4">
      <w:start w:val="1"/>
      <w:numFmt w:val="bullet"/>
      <w:lvlText w:val="•"/>
      <w:lvlJc w:val="left"/>
      <w:pPr>
        <w:ind w:left="170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AD62A08">
      <w:start w:val="1"/>
      <w:numFmt w:val="bullet"/>
      <w:lvlText w:val="o"/>
      <w:lvlJc w:val="left"/>
      <w:pPr>
        <w:ind w:left="10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DFA4F68">
      <w:start w:val="1"/>
      <w:numFmt w:val="bullet"/>
      <w:lvlText w:val="▪"/>
      <w:lvlJc w:val="left"/>
      <w:pPr>
        <w:ind w:left="18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E867784">
      <w:start w:val="1"/>
      <w:numFmt w:val="bullet"/>
      <w:lvlText w:val="•"/>
      <w:lvlJc w:val="left"/>
      <w:pPr>
        <w:ind w:left="25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1CCAF32">
      <w:start w:val="1"/>
      <w:numFmt w:val="bullet"/>
      <w:lvlText w:val="o"/>
      <w:lvlJc w:val="left"/>
      <w:pPr>
        <w:ind w:left="325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88A5A26">
      <w:start w:val="1"/>
      <w:numFmt w:val="bullet"/>
      <w:lvlText w:val="▪"/>
      <w:lvlJc w:val="left"/>
      <w:pPr>
        <w:ind w:left="397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CEE4AC88">
      <w:start w:val="1"/>
      <w:numFmt w:val="bullet"/>
      <w:lvlText w:val="•"/>
      <w:lvlJc w:val="left"/>
      <w:pPr>
        <w:ind w:left="46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8813D0">
      <w:start w:val="1"/>
      <w:numFmt w:val="bullet"/>
      <w:lvlText w:val="o"/>
      <w:lvlJc w:val="left"/>
      <w:pPr>
        <w:ind w:left="54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5FAC37C">
      <w:start w:val="1"/>
      <w:numFmt w:val="bullet"/>
      <w:lvlText w:val="▪"/>
      <w:lvlJc w:val="left"/>
      <w:pPr>
        <w:ind w:left="61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9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904BAA"/>
    <w:rsid w:val="000E3E94"/>
    <w:rsid w:val="00172BA0"/>
    <w:rsid w:val="00323F3B"/>
    <w:rsid w:val="005C2B50"/>
    <w:rsid w:val="005D790E"/>
    <w:rsid w:val="007E2563"/>
    <w:rsid w:val="00904BAA"/>
    <w:rsid w:val="00B765AD"/>
    <w:rsid w:val="00BB3471"/>
    <w:rsid w:val="00DD1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FFB0B1"/>
  <w15:docId w15:val="{F9E482BF-1E96-4AAE-919A-F714486643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172BA0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172BA0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172BA0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72BA0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72BA0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172BA0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172BA0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172BA0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172BA0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172BA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72BA0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72BA0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172BA0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172BA0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172BA0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172BA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Заголовок Знак"/>
    <w:basedOn w:val="a2"/>
    <w:link w:val="aa"/>
    <w:uiPriority w:val="10"/>
    <w:rsid w:val="00172BA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172BA0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172BA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172BA0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172BA0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172BA0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172BA0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172BA0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172BA0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172BA0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172BA0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172BA0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172BA0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172BA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172BA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172BA0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172BA0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172BA0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172BA0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172BA0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172BA0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172BA0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172BA0"/>
    <w:rPr>
      <w:b/>
      <w:bCs/>
    </w:rPr>
  </w:style>
  <w:style w:type="character" w:styleId="af6">
    <w:name w:val="Emphasis"/>
    <w:basedOn w:val="a2"/>
    <w:uiPriority w:val="20"/>
    <w:qFormat/>
    <w:rsid w:val="00172BA0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172BA0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172BA0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172BA0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172BA0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172BA0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172BA0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172BA0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37</Pages>
  <Words>9411</Words>
  <Characters>53649</Characters>
  <Application>Microsoft Office Word</Application>
  <DocSecurity>0</DocSecurity>
  <Lines>447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Инькова Е Л</cp:lastModifiedBy>
  <cp:revision>7</cp:revision>
  <dcterms:created xsi:type="dcterms:W3CDTF">2022-09-04T09:24:00Z</dcterms:created>
  <dcterms:modified xsi:type="dcterms:W3CDTF">2022-09-09T09:39:00Z</dcterms:modified>
</cp:coreProperties>
</file>