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85193E" w:rsidRPr="0085193E" w14:paraId="05732622" w14:textId="77777777" w:rsidTr="002D560D">
        <w:tc>
          <w:tcPr>
            <w:tcW w:w="4785" w:type="dxa"/>
          </w:tcPr>
          <w:p w14:paraId="6FE41210" w14:textId="77777777" w:rsidR="0085193E" w:rsidRPr="0085193E" w:rsidRDefault="0085193E" w:rsidP="0085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1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1B95E5D4" w14:textId="77777777" w:rsidR="0085193E" w:rsidRPr="0085193E" w:rsidRDefault="0085193E" w:rsidP="0085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</w:pPr>
            <w:r w:rsidRPr="0085193E">
              <w:rPr>
                <w:rFonts w:ascii="Times New Roman" w:eastAsia="Calibri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  <w:t>Начальник отдела Северо-Западного образовательного округа</w:t>
            </w:r>
          </w:p>
          <w:p w14:paraId="609EB853" w14:textId="77777777" w:rsidR="0085193E" w:rsidRPr="0085193E" w:rsidRDefault="0085193E" w:rsidP="0085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</w:pPr>
            <w:r w:rsidRPr="0085193E">
              <w:rPr>
                <w:rFonts w:ascii="Times New Roman" w:eastAsia="Calibri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  <w:t>_____________</w:t>
            </w:r>
            <w:proofErr w:type="gramStart"/>
            <w:r w:rsidRPr="0085193E">
              <w:rPr>
                <w:rFonts w:ascii="Times New Roman" w:eastAsia="Calibri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  <w:t>_  Е.Н.</w:t>
            </w:r>
            <w:proofErr w:type="gramEnd"/>
            <w:r w:rsidRPr="0085193E">
              <w:rPr>
                <w:rFonts w:ascii="Times New Roman" w:eastAsia="Calibri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93E">
              <w:rPr>
                <w:rFonts w:ascii="Times New Roman" w:eastAsia="Calibri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  <w:t>Россохина</w:t>
            </w:r>
            <w:proofErr w:type="spellEnd"/>
            <w:r w:rsidRPr="0085193E">
              <w:rPr>
                <w:rFonts w:ascii="Times New Roman" w:eastAsia="Calibri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44123ED7" w14:textId="77777777" w:rsidR="0085193E" w:rsidRPr="0085193E" w:rsidRDefault="0085193E" w:rsidP="0085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0B018D29" w14:textId="77777777" w:rsidR="0085193E" w:rsidRPr="0085193E" w:rsidRDefault="0085193E" w:rsidP="0085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1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55910335" w14:textId="77777777" w:rsidR="0085193E" w:rsidRPr="0085193E" w:rsidRDefault="0085193E" w:rsidP="0085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1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КОГОБУ СШ </w:t>
            </w:r>
            <w:proofErr w:type="spellStart"/>
            <w:r w:rsidRPr="00851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51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Подосиновец</w:t>
            </w:r>
          </w:p>
          <w:p w14:paraId="3734F3A1" w14:textId="77777777" w:rsidR="0085193E" w:rsidRPr="0085193E" w:rsidRDefault="0085193E" w:rsidP="0085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1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851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Н.В.Логиновский</w:t>
            </w:r>
            <w:proofErr w:type="spellEnd"/>
            <w:r w:rsidRPr="00851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D8A9422" w14:textId="77777777" w:rsidR="0085193E" w:rsidRDefault="0085193E" w:rsidP="008519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3861B584" w14:textId="77777777" w:rsidR="0085193E" w:rsidRDefault="0085193E" w:rsidP="008519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177D68A4" w14:textId="77777777" w:rsidR="0085193E" w:rsidRPr="00551B09" w:rsidRDefault="0085193E" w:rsidP="008519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51B0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ОЛОЖЕНИЕ</w:t>
      </w:r>
    </w:p>
    <w:p w14:paraId="41240D55" w14:textId="77777777" w:rsidR="0085193E" w:rsidRPr="00B509CE" w:rsidRDefault="0085193E" w:rsidP="0085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окружном</w:t>
      </w:r>
      <w:r w:rsidRPr="00B5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фестивале </w:t>
      </w:r>
    </w:p>
    <w:p w14:paraId="1F2040BC" w14:textId="77777777" w:rsidR="0085193E" w:rsidRDefault="0085193E" w:rsidP="0085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Калейдоскоп лучших практик наставничества</w:t>
      </w:r>
      <w:r w:rsidRPr="00B5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33603162" w14:textId="52C60EE9" w:rsidR="0085193E" w:rsidRDefault="0085193E" w:rsidP="0085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D1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педагога и наставни</w:t>
      </w:r>
      <w:r w:rsidR="0092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C534237" w14:textId="77777777" w:rsidR="0085193E" w:rsidRDefault="0085193E" w:rsidP="0085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11FE1A3" w14:textId="152ABD93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  <w:r w:rsidR="00D1070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F202A1D" w14:textId="77777777" w:rsidR="0008305C" w:rsidRPr="0008305C" w:rsidRDefault="0085193E" w:rsidP="0008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B09">
        <w:rPr>
          <w:rFonts w:ascii="Times New Roman" w:eastAsia="Calibri" w:hAnsi="Times New Roman" w:cs="Times New Roman"/>
          <w:sz w:val="28"/>
          <w:szCs w:val="28"/>
        </w:rPr>
        <w:t>1.1 Настоящее Положение определяет порядок организации и проведения</w:t>
      </w:r>
      <w:r w:rsidR="0008305C" w:rsidRPr="00083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05C" w:rsidRPr="0008305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окружного фестиваля </w:t>
      </w:r>
      <w:r w:rsidR="0008305C" w:rsidRPr="0008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8305C" w:rsidRPr="00083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лучших практик наставничества»</w:t>
      </w:r>
      <w:r w:rsidR="0008305C" w:rsidRPr="0008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2CA6FAE" w14:textId="18A7C94C" w:rsidR="00D1070A" w:rsidRPr="00D1070A" w:rsidRDefault="0085193E" w:rsidP="00D10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— Ф</w:t>
      </w:r>
      <w:r w:rsidR="0008305C">
        <w:rPr>
          <w:rFonts w:ascii="Times New Roman" w:eastAsia="Calibri" w:hAnsi="Times New Roman" w:cs="Times New Roman"/>
          <w:sz w:val="28"/>
          <w:szCs w:val="28"/>
        </w:rPr>
        <w:t>естиваль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107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070A" w:rsidRPr="00D1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посвященно</w:t>
      </w:r>
      <w:r w:rsidR="00921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Году педагога и наставника</w:t>
      </w:r>
      <w:r w:rsidR="00D1070A" w:rsidRPr="00D1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9251244" w14:textId="447DB5F2" w:rsidR="0085193E" w:rsidRDefault="0085193E" w:rsidP="008519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1.2 </w:t>
      </w:r>
      <w:r w:rsidR="00D1070A">
        <w:rPr>
          <w:rFonts w:ascii="Times New Roman" w:eastAsia="Calibri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08305C">
        <w:rPr>
          <w:rFonts w:ascii="Times New Roman" w:eastAsia="Calibri" w:hAnsi="Times New Roman" w:cs="Times New Roman"/>
          <w:sz w:val="28"/>
          <w:szCs w:val="28"/>
        </w:rPr>
        <w:t>естивал</w:t>
      </w:r>
      <w:r w:rsidR="00D1070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70A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Кировск</w:t>
      </w:r>
      <w:r w:rsidR="00D1070A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областн</w:t>
      </w:r>
      <w:r w:rsidR="00D1070A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D1070A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D1070A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D1070A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учреждение «Средняя школа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Подосиновец» (далее — КОГОБУ СШ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Подосиновец)</w:t>
      </w:r>
      <w:r w:rsidR="00921B0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3AB0A3" w14:textId="7D6D3C98" w:rsidR="0085193E" w:rsidRPr="008B4510" w:rsidRDefault="0085193E" w:rsidP="0085193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AF5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3 Ф</w:t>
      </w:r>
      <w:r w:rsidR="0008305C">
        <w:rPr>
          <w:rFonts w:eastAsia="Calibri"/>
          <w:sz w:val="28"/>
          <w:szCs w:val="28"/>
        </w:rPr>
        <w:t>естиваль</w:t>
      </w:r>
      <w:r>
        <w:rPr>
          <w:rFonts w:eastAsia="Calibri"/>
          <w:sz w:val="28"/>
          <w:szCs w:val="28"/>
        </w:rPr>
        <w:t xml:space="preserve"> </w:t>
      </w:r>
      <w:r w:rsidRPr="00DB7AF5">
        <w:rPr>
          <w:rFonts w:eastAsia="Calibri"/>
          <w:sz w:val="28"/>
          <w:szCs w:val="28"/>
        </w:rPr>
        <w:t xml:space="preserve">проводится </w:t>
      </w:r>
      <w:r w:rsidRPr="00F17215">
        <w:rPr>
          <w:color w:val="000000"/>
          <w:sz w:val="28"/>
          <w:szCs w:val="28"/>
        </w:rPr>
        <w:t xml:space="preserve">на базе </w:t>
      </w:r>
      <w:r>
        <w:rPr>
          <w:color w:val="000000"/>
          <w:sz w:val="28"/>
          <w:szCs w:val="28"/>
        </w:rPr>
        <w:t xml:space="preserve">КОГОБУ СШ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Подосиновец, опорной школы образовательного кластера </w:t>
      </w:r>
      <w:proofErr w:type="spellStart"/>
      <w:r>
        <w:rPr>
          <w:color w:val="000000"/>
          <w:sz w:val="28"/>
          <w:szCs w:val="28"/>
        </w:rPr>
        <w:t>Подосиновского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D1070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0142B">
        <w:rPr>
          <w:bCs/>
          <w:color w:val="000000"/>
          <w:sz w:val="28"/>
          <w:szCs w:val="28"/>
        </w:rPr>
        <w:t>в очной форме.</w:t>
      </w:r>
    </w:p>
    <w:p w14:paraId="2C9759AC" w14:textId="77777777" w:rsidR="0085193E" w:rsidRPr="008C457E" w:rsidRDefault="0085193E" w:rsidP="008519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 </w:t>
      </w:r>
      <w:r w:rsidRPr="00C843A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08305C">
        <w:rPr>
          <w:rFonts w:ascii="Times New Roman" w:eastAsia="Calibri" w:hAnsi="Times New Roman" w:cs="Times New Roman"/>
          <w:sz w:val="28"/>
          <w:szCs w:val="28"/>
        </w:rPr>
        <w:t>естивале</w:t>
      </w:r>
      <w:r w:rsidRPr="00C843AB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материалы из опыта работы руководителей, методистов, педагогов детских садов, школ, учреждений дополнительного образования</w:t>
      </w:r>
      <w:r w:rsidR="0008305C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b/>
          <w:bCs/>
          <w:sz w:val="28"/>
          <w:szCs w:val="28"/>
        </w:rPr>
        <w:t>    </w:t>
      </w:r>
    </w:p>
    <w:p w14:paraId="4557EA16" w14:textId="77777777" w:rsidR="0085193E" w:rsidRPr="00B73D26" w:rsidRDefault="0085193E" w:rsidP="008519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BC1639" w14:textId="79F137C2" w:rsidR="0085193E" w:rsidRDefault="0085193E" w:rsidP="0085193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A04">
        <w:rPr>
          <w:rFonts w:ascii="Times New Roman" w:hAnsi="Times New Roman" w:cs="Times New Roman"/>
          <w:b/>
          <w:sz w:val="28"/>
          <w:szCs w:val="28"/>
        </w:rPr>
        <w:t xml:space="preserve">2.Цели и задачи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8305C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D1070A">
        <w:rPr>
          <w:rFonts w:ascii="Times New Roman" w:hAnsi="Times New Roman" w:cs="Times New Roman"/>
          <w:b/>
          <w:sz w:val="28"/>
          <w:szCs w:val="28"/>
        </w:rPr>
        <w:t>.</w:t>
      </w:r>
    </w:p>
    <w:p w14:paraId="42AD6671" w14:textId="77777777" w:rsidR="0085193E" w:rsidRPr="00140AAA" w:rsidRDefault="0085193E" w:rsidP="0085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04">
        <w:rPr>
          <w:rFonts w:ascii="Times New Roman" w:eastAsia="Calibri" w:hAnsi="Times New Roman" w:cs="Times New Roman"/>
          <w:sz w:val="28"/>
          <w:szCs w:val="28"/>
        </w:rPr>
        <w:t>2.1 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8305C">
        <w:rPr>
          <w:rFonts w:ascii="Times New Roman" w:eastAsia="Calibri" w:hAnsi="Times New Roman" w:cs="Times New Roman"/>
          <w:sz w:val="28"/>
          <w:szCs w:val="28"/>
        </w:rPr>
        <w:t>в</w:t>
      </w:r>
      <w:r w:rsidR="0008305C" w:rsidRPr="0008305C">
        <w:rPr>
          <w:rFonts w:ascii="Times New Roman" w:hAnsi="Times New Roman" w:cs="Times New Roman"/>
          <w:sz w:val="28"/>
          <w:szCs w:val="28"/>
        </w:rPr>
        <w:t>ыявление, систематизация и распространение практического опыта в</w:t>
      </w:r>
      <w:r w:rsidR="0008305C">
        <w:rPr>
          <w:rFonts w:ascii="Times New Roman" w:hAnsi="Times New Roman" w:cs="Times New Roman"/>
          <w:sz w:val="28"/>
          <w:szCs w:val="28"/>
        </w:rPr>
        <w:t xml:space="preserve"> </w:t>
      </w:r>
      <w:r w:rsidR="0008305C" w:rsidRPr="0008305C">
        <w:rPr>
          <w:rFonts w:ascii="Times New Roman" w:hAnsi="Times New Roman" w:cs="Times New Roman"/>
          <w:sz w:val="28"/>
          <w:szCs w:val="28"/>
        </w:rPr>
        <w:t>сфере организации наставничества, продвижение новых педагогических практик и</w:t>
      </w:r>
      <w:r w:rsidR="0008305C">
        <w:rPr>
          <w:rFonts w:ascii="Times New Roman" w:hAnsi="Times New Roman" w:cs="Times New Roman"/>
          <w:sz w:val="28"/>
          <w:szCs w:val="28"/>
        </w:rPr>
        <w:t xml:space="preserve"> </w:t>
      </w:r>
      <w:r w:rsidR="0008305C" w:rsidRPr="0008305C">
        <w:rPr>
          <w:rFonts w:ascii="Times New Roman" w:hAnsi="Times New Roman" w:cs="Times New Roman"/>
          <w:sz w:val="28"/>
          <w:szCs w:val="28"/>
        </w:rPr>
        <w:t>образовательных технологий, содействие внедрению новых форм педагогического</w:t>
      </w:r>
      <w:r w:rsidR="0008305C">
        <w:rPr>
          <w:rFonts w:ascii="Times New Roman" w:hAnsi="Times New Roman" w:cs="Times New Roman"/>
          <w:sz w:val="28"/>
          <w:szCs w:val="28"/>
        </w:rPr>
        <w:t xml:space="preserve"> </w:t>
      </w:r>
      <w:r w:rsidR="0008305C" w:rsidRPr="0008305C">
        <w:rPr>
          <w:rFonts w:ascii="Times New Roman" w:hAnsi="Times New Roman" w:cs="Times New Roman"/>
          <w:sz w:val="28"/>
          <w:szCs w:val="28"/>
        </w:rPr>
        <w:t>наставничества</w:t>
      </w:r>
      <w:r w:rsidR="0008305C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Северо-Западного образовательного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3FDFCF" w14:textId="77777777" w:rsidR="0085193E" w:rsidRPr="00D61F1D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F1D">
        <w:rPr>
          <w:rFonts w:ascii="Times New Roman" w:eastAsia="Calibri" w:hAnsi="Times New Roman" w:cs="Times New Roman"/>
          <w:sz w:val="28"/>
          <w:szCs w:val="28"/>
        </w:rPr>
        <w:t xml:space="preserve">2.2 Задачи: </w:t>
      </w:r>
    </w:p>
    <w:p w14:paraId="5A79CB1C" w14:textId="3B8DF8DB" w:rsidR="0085193E" w:rsidRDefault="0008305C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05C">
        <w:rPr>
          <w:rFonts w:ascii="Times New Roman" w:eastAsia="Calibri" w:hAnsi="Times New Roman" w:cs="Times New Roman"/>
          <w:sz w:val="28"/>
          <w:szCs w:val="28"/>
        </w:rPr>
        <w:t xml:space="preserve">- повышение и укрепление статуса </w:t>
      </w:r>
      <w:r w:rsidR="00D1070A">
        <w:rPr>
          <w:rFonts w:ascii="Times New Roman" w:eastAsia="Calibri" w:hAnsi="Times New Roman" w:cs="Times New Roman"/>
          <w:sz w:val="28"/>
          <w:szCs w:val="28"/>
        </w:rPr>
        <w:t>«</w:t>
      </w:r>
      <w:r w:rsidRPr="0008305C">
        <w:rPr>
          <w:rFonts w:ascii="Times New Roman" w:eastAsia="Calibri" w:hAnsi="Times New Roman" w:cs="Times New Roman"/>
          <w:sz w:val="28"/>
          <w:szCs w:val="28"/>
        </w:rPr>
        <w:t>Наставник</w:t>
      </w:r>
      <w:r w:rsidR="00D1070A">
        <w:rPr>
          <w:rFonts w:ascii="Times New Roman" w:eastAsia="Calibri" w:hAnsi="Times New Roman" w:cs="Times New Roman"/>
          <w:sz w:val="28"/>
          <w:szCs w:val="28"/>
        </w:rPr>
        <w:t>»</w:t>
      </w:r>
      <w:r w:rsidRPr="0008305C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</w:t>
      </w:r>
      <w:r w:rsidRPr="0008305C">
        <w:rPr>
          <w:rFonts w:ascii="Times New Roman" w:eastAsia="Calibri" w:hAnsi="Times New Roman" w:cs="Times New Roman"/>
          <w:sz w:val="28"/>
          <w:szCs w:val="28"/>
        </w:rPr>
        <w:br/>
        <w:t>организации;</w:t>
      </w:r>
      <w:r w:rsidRPr="0008305C">
        <w:rPr>
          <w:rFonts w:ascii="Times New Roman" w:eastAsia="Calibri" w:hAnsi="Times New Roman" w:cs="Times New Roman"/>
          <w:sz w:val="28"/>
          <w:szCs w:val="28"/>
        </w:rPr>
        <w:br/>
        <w:t>- активизация профессионального общения, обмена опытом между</w:t>
      </w:r>
      <w:r w:rsidRPr="0008305C">
        <w:rPr>
          <w:rFonts w:ascii="Times New Roman" w:eastAsia="Calibri" w:hAnsi="Times New Roman" w:cs="Times New Roman"/>
          <w:sz w:val="28"/>
          <w:szCs w:val="28"/>
        </w:rPr>
        <w:br/>
        <w:t>педагогами-наставниками;</w:t>
      </w:r>
      <w:r w:rsidRPr="0008305C">
        <w:rPr>
          <w:rFonts w:ascii="Times New Roman" w:eastAsia="Calibri" w:hAnsi="Times New Roman" w:cs="Times New Roman"/>
          <w:sz w:val="28"/>
          <w:szCs w:val="28"/>
        </w:rPr>
        <w:br/>
        <w:t>- формирование банка лучших практик наставничества;</w:t>
      </w:r>
      <w:r w:rsidRPr="0008305C">
        <w:rPr>
          <w:rFonts w:ascii="Times New Roman" w:eastAsia="Calibri" w:hAnsi="Times New Roman" w:cs="Times New Roman"/>
          <w:sz w:val="28"/>
          <w:szCs w:val="28"/>
        </w:rPr>
        <w:br/>
        <w:t>- укрепление института наставничества в</w:t>
      </w:r>
      <w:r w:rsidR="00120ED1" w:rsidRPr="00120ED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организациях.</w:t>
      </w:r>
      <w:r w:rsidRPr="000830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71D2E2" w14:textId="77777777" w:rsidR="00120ED1" w:rsidRDefault="00120ED1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B3D62E" w14:textId="5090AC78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F7A0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Сроки и </w:t>
      </w:r>
      <w:r w:rsidRPr="00EF7A04">
        <w:rPr>
          <w:rFonts w:ascii="Times New Roman" w:eastAsia="Calibri" w:hAnsi="Times New Roman" w:cs="Times New Roman"/>
          <w:b/>
          <w:sz w:val="28"/>
          <w:szCs w:val="28"/>
        </w:rPr>
        <w:t>мес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то проведения </w:t>
      </w:r>
      <w:r w:rsidR="00120ED1"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  <w:r w:rsidR="00D1070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82C97C0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 Ф</w:t>
      </w:r>
      <w:r w:rsidR="00120ED1">
        <w:rPr>
          <w:rFonts w:ascii="Times New Roman" w:eastAsia="Calibri" w:hAnsi="Times New Roman" w:cs="Times New Roman"/>
          <w:sz w:val="28"/>
          <w:szCs w:val="28"/>
        </w:rPr>
        <w:t>естиваль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120ED1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ED1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года с 10.00 часов.</w:t>
      </w:r>
    </w:p>
    <w:p w14:paraId="51C66FF3" w14:textId="77777777" w:rsidR="0085193E" w:rsidRPr="00B73D26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 Место проведения: </w:t>
      </w:r>
      <w:r w:rsidRPr="00EF7A04">
        <w:rPr>
          <w:rFonts w:ascii="Times New Roman" w:eastAsia="Calibri" w:hAnsi="Times New Roman" w:cs="Times New Roman"/>
          <w:sz w:val="28"/>
          <w:szCs w:val="28"/>
        </w:rPr>
        <w:t xml:space="preserve">КОГОБУ СШ </w:t>
      </w:r>
      <w:proofErr w:type="spellStart"/>
      <w:r w:rsidRPr="00EF7A0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EF7A04">
        <w:rPr>
          <w:rFonts w:ascii="Times New Roman" w:eastAsia="Calibri" w:hAnsi="Times New Roman" w:cs="Times New Roman"/>
          <w:sz w:val="28"/>
          <w:szCs w:val="28"/>
        </w:rPr>
        <w:t xml:space="preserve"> Подосиновец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опорная школа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кластера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Подосиновец, ул.  Боровая, д.6).</w:t>
      </w:r>
    </w:p>
    <w:p w14:paraId="44C196E4" w14:textId="77777777" w:rsidR="0085193E" w:rsidRPr="00EF7A04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C68BF5" w14:textId="32DD004D" w:rsidR="0085193E" w:rsidRPr="00244149" w:rsidRDefault="0085193E" w:rsidP="00851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42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Организация работы Ф</w:t>
      </w:r>
      <w:r w:rsidR="00120ED1">
        <w:rPr>
          <w:rFonts w:ascii="Times New Roman" w:eastAsia="Calibri" w:hAnsi="Times New Roman" w:cs="Times New Roman"/>
          <w:b/>
          <w:sz w:val="28"/>
          <w:szCs w:val="28"/>
        </w:rPr>
        <w:t>естиваля</w:t>
      </w:r>
      <w:r w:rsidR="00D1070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74218">
        <w:rPr>
          <w:rFonts w:ascii="Times New Roman" w:eastAsia="Calibri" w:hAnsi="Times New Roman" w:cs="Times New Roman"/>
          <w:sz w:val="28"/>
          <w:szCs w:val="28"/>
        </w:rPr>
        <w:br/>
        <w:t>4.1. Общее руководство организацией и проведением Ф</w:t>
      </w:r>
      <w:r w:rsidR="00120ED1">
        <w:rPr>
          <w:rFonts w:ascii="Times New Roman" w:eastAsia="Calibri" w:hAnsi="Times New Roman" w:cs="Times New Roman"/>
          <w:sz w:val="28"/>
          <w:szCs w:val="28"/>
        </w:rPr>
        <w:t xml:space="preserve">естиваля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оргкомитет </w:t>
      </w:r>
      <w:r w:rsidRPr="00D74218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74218">
        <w:rPr>
          <w:rFonts w:ascii="Times New Roman" w:eastAsia="Calibri" w:hAnsi="Times New Roman" w:cs="Times New Roman"/>
          <w:sz w:val="28"/>
          <w:szCs w:val="28"/>
        </w:rPr>
        <w:t xml:space="preserve"> 1).</w:t>
      </w:r>
      <w:r w:rsidRPr="00D74218">
        <w:rPr>
          <w:rFonts w:ascii="Times New Roman" w:eastAsia="Calibri" w:hAnsi="Times New Roman" w:cs="Times New Roman"/>
          <w:sz w:val="28"/>
          <w:szCs w:val="28"/>
        </w:rPr>
        <w:br/>
        <w:t>4.2. Оргкомитет:</w:t>
      </w:r>
      <w:r w:rsidRPr="00D74218">
        <w:rPr>
          <w:rFonts w:ascii="Times New Roman" w:eastAsia="Calibri" w:hAnsi="Times New Roman" w:cs="Times New Roman"/>
          <w:sz w:val="28"/>
          <w:szCs w:val="28"/>
        </w:rPr>
        <w:br/>
      </w:r>
      <w:r w:rsidR="00D1070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разрабатывает </w:t>
      </w:r>
      <w:r w:rsidRPr="00D74218">
        <w:rPr>
          <w:rFonts w:ascii="Times New Roman" w:eastAsia="Calibri" w:hAnsi="Times New Roman" w:cs="Times New Roman"/>
          <w:sz w:val="28"/>
          <w:szCs w:val="28"/>
        </w:rPr>
        <w:t>условия, поряд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74218">
        <w:rPr>
          <w:rFonts w:ascii="Times New Roman" w:eastAsia="Calibri" w:hAnsi="Times New Roman" w:cs="Times New Roman"/>
          <w:sz w:val="28"/>
          <w:szCs w:val="28"/>
        </w:rPr>
        <w:t>к проведения Ф</w:t>
      </w:r>
      <w:r w:rsidR="00120ED1">
        <w:rPr>
          <w:rFonts w:ascii="Times New Roman" w:eastAsia="Calibri" w:hAnsi="Times New Roman" w:cs="Times New Roman"/>
          <w:sz w:val="28"/>
          <w:szCs w:val="28"/>
        </w:rPr>
        <w:t>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определяет </w:t>
      </w:r>
      <w:r w:rsidRPr="00D74218">
        <w:rPr>
          <w:rFonts w:ascii="Times New Roman" w:eastAsia="Calibri" w:hAnsi="Times New Roman" w:cs="Times New Roman"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sz w:val="28"/>
          <w:szCs w:val="28"/>
        </w:rPr>
        <w:t>и, дает информацию через сайт школы, электронную почту</w:t>
      </w:r>
      <w:r w:rsidRPr="00D74218">
        <w:rPr>
          <w:rFonts w:ascii="Times New Roman" w:eastAsia="Calibri" w:hAnsi="Times New Roman" w:cs="Times New Roman"/>
          <w:sz w:val="28"/>
          <w:szCs w:val="28"/>
        </w:rPr>
        <w:t>;</w:t>
      </w:r>
      <w:r w:rsidRPr="00D74218">
        <w:rPr>
          <w:rFonts w:ascii="Times New Roman" w:eastAsia="Calibri" w:hAnsi="Times New Roman" w:cs="Times New Roman"/>
          <w:sz w:val="28"/>
          <w:szCs w:val="28"/>
        </w:rPr>
        <w:br/>
      </w:r>
      <w:r w:rsidR="00D1070A">
        <w:rPr>
          <w:rFonts w:ascii="Times New Roman" w:eastAsia="Calibri" w:hAnsi="Times New Roman" w:cs="Times New Roman"/>
          <w:sz w:val="28"/>
          <w:szCs w:val="28"/>
        </w:rPr>
        <w:t>-</w:t>
      </w:r>
      <w:r w:rsidRPr="00D74218">
        <w:rPr>
          <w:rFonts w:ascii="Times New Roman" w:eastAsia="Calibri" w:hAnsi="Times New Roman" w:cs="Times New Roman"/>
          <w:sz w:val="28"/>
          <w:szCs w:val="28"/>
        </w:rPr>
        <w:t xml:space="preserve"> принимает заявки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ED1" w:rsidRPr="00D74218">
        <w:rPr>
          <w:rFonts w:ascii="Times New Roman" w:eastAsia="Calibri" w:hAnsi="Times New Roman" w:cs="Times New Roman"/>
          <w:sz w:val="28"/>
          <w:szCs w:val="28"/>
        </w:rPr>
        <w:t>Ф</w:t>
      </w:r>
      <w:r w:rsidR="00120ED1">
        <w:rPr>
          <w:rFonts w:ascii="Times New Roman" w:eastAsia="Calibri" w:hAnsi="Times New Roman" w:cs="Times New Roman"/>
          <w:sz w:val="28"/>
          <w:szCs w:val="28"/>
        </w:rPr>
        <w:t>естиваля</w:t>
      </w:r>
      <w:r w:rsidRPr="00D74218">
        <w:rPr>
          <w:rFonts w:ascii="Times New Roman" w:eastAsia="Calibri" w:hAnsi="Times New Roman" w:cs="Times New Roman"/>
          <w:sz w:val="28"/>
          <w:szCs w:val="28"/>
        </w:rPr>
        <w:t>;</w:t>
      </w:r>
      <w:r w:rsidRPr="00D74218">
        <w:rPr>
          <w:rFonts w:ascii="Times New Roman" w:eastAsia="Calibri" w:hAnsi="Times New Roman" w:cs="Times New Roman"/>
          <w:sz w:val="28"/>
          <w:szCs w:val="28"/>
        </w:rPr>
        <w:br/>
      </w:r>
      <w:r w:rsidR="00D1070A">
        <w:rPr>
          <w:rFonts w:ascii="Times New Roman" w:eastAsia="Calibri" w:hAnsi="Times New Roman" w:cs="Times New Roman"/>
          <w:sz w:val="28"/>
          <w:szCs w:val="28"/>
        </w:rPr>
        <w:t>-</w:t>
      </w:r>
      <w:r w:rsidRPr="00D74218">
        <w:rPr>
          <w:rFonts w:ascii="Times New Roman" w:eastAsia="Calibri" w:hAnsi="Times New Roman" w:cs="Times New Roman"/>
          <w:sz w:val="28"/>
          <w:szCs w:val="28"/>
        </w:rPr>
        <w:t xml:space="preserve"> комплектует группы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120ED1">
        <w:rPr>
          <w:rFonts w:ascii="Times New Roman" w:eastAsia="Calibri" w:hAnsi="Times New Roman" w:cs="Times New Roman"/>
          <w:sz w:val="28"/>
          <w:szCs w:val="28"/>
        </w:rPr>
        <w:t>треков</w:t>
      </w:r>
      <w:r w:rsidRPr="00D74218">
        <w:rPr>
          <w:rFonts w:ascii="Times New Roman" w:eastAsia="Calibri" w:hAnsi="Times New Roman" w:cs="Times New Roman"/>
          <w:sz w:val="28"/>
          <w:szCs w:val="28"/>
        </w:rPr>
        <w:t>;</w:t>
      </w:r>
      <w:r w:rsidRPr="00D74218">
        <w:rPr>
          <w:rFonts w:ascii="Times New Roman" w:eastAsia="Calibri" w:hAnsi="Times New Roman" w:cs="Times New Roman"/>
          <w:sz w:val="28"/>
          <w:szCs w:val="28"/>
        </w:rPr>
        <w:br/>
      </w:r>
      <w:r w:rsidR="00D1070A">
        <w:rPr>
          <w:rFonts w:ascii="Times New Roman" w:eastAsia="Calibri" w:hAnsi="Times New Roman" w:cs="Times New Roman"/>
          <w:sz w:val="28"/>
          <w:szCs w:val="28"/>
        </w:rPr>
        <w:t>-</w:t>
      </w:r>
      <w:r w:rsidRPr="00D74218">
        <w:rPr>
          <w:rFonts w:ascii="Times New Roman" w:eastAsia="Calibri" w:hAnsi="Times New Roman" w:cs="Times New Roman"/>
          <w:sz w:val="28"/>
          <w:szCs w:val="28"/>
        </w:rPr>
        <w:t xml:space="preserve"> организует торжественное открытие </w:t>
      </w:r>
      <w:r w:rsidR="00120ED1" w:rsidRPr="00120ED1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D74218">
        <w:rPr>
          <w:rFonts w:ascii="Times New Roman" w:eastAsia="Calibri" w:hAnsi="Times New Roman" w:cs="Times New Roman"/>
          <w:sz w:val="28"/>
          <w:szCs w:val="28"/>
        </w:rPr>
        <w:t>;</w:t>
      </w:r>
      <w:r w:rsidRPr="00D74218">
        <w:rPr>
          <w:rFonts w:ascii="Times New Roman" w:eastAsia="Calibri" w:hAnsi="Times New Roman" w:cs="Times New Roman"/>
          <w:sz w:val="28"/>
          <w:szCs w:val="28"/>
        </w:rPr>
        <w:br/>
      </w:r>
      <w:r w:rsidR="00D1070A">
        <w:rPr>
          <w:rFonts w:ascii="Times New Roman" w:eastAsia="Calibri" w:hAnsi="Times New Roman" w:cs="Times New Roman"/>
          <w:sz w:val="28"/>
          <w:szCs w:val="28"/>
        </w:rPr>
        <w:t>-</w:t>
      </w:r>
      <w:r w:rsidRPr="00D74218">
        <w:rPr>
          <w:rFonts w:ascii="Times New Roman" w:eastAsia="Calibri" w:hAnsi="Times New Roman" w:cs="Times New Roman"/>
          <w:sz w:val="28"/>
          <w:szCs w:val="28"/>
        </w:rPr>
        <w:t xml:space="preserve"> организует проведение </w:t>
      </w:r>
      <w:r w:rsidR="00120ED1">
        <w:rPr>
          <w:rFonts w:ascii="Times New Roman" w:eastAsia="Calibri" w:hAnsi="Times New Roman" w:cs="Times New Roman"/>
          <w:sz w:val="28"/>
          <w:szCs w:val="28"/>
        </w:rPr>
        <w:t>треков</w:t>
      </w:r>
      <w:r w:rsidRPr="00D74218">
        <w:rPr>
          <w:rFonts w:ascii="Times New Roman" w:eastAsia="Calibri" w:hAnsi="Times New Roman" w:cs="Times New Roman"/>
          <w:sz w:val="28"/>
          <w:szCs w:val="28"/>
        </w:rPr>
        <w:t>.</w:t>
      </w:r>
      <w:r w:rsidRPr="00D74218">
        <w:rPr>
          <w:rFonts w:ascii="Times New Roman" w:eastAsia="Calibri" w:hAnsi="Times New Roman" w:cs="Times New Roman"/>
          <w:sz w:val="28"/>
          <w:szCs w:val="28"/>
        </w:rPr>
        <w:br/>
        <w:t xml:space="preserve">4.3.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Разрабатывает программу </w:t>
      </w:r>
      <w:r w:rsidR="00120ED1" w:rsidRPr="00D74218">
        <w:rPr>
          <w:rFonts w:ascii="Times New Roman" w:eastAsia="Calibri" w:hAnsi="Times New Roman" w:cs="Times New Roman"/>
          <w:sz w:val="28"/>
          <w:szCs w:val="28"/>
        </w:rPr>
        <w:t>Ф</w:t>
      </w:r>
      <w:r w:rsidR="00120ED1">
        <w:rPr>
          <w:rFonts w:ascii="Times New Roman" w:eastAsia="Calibri" w:hAnsi="Times New Roman" w:cs="Times New Roman"/>
          <w:sz w:val="28"/>
          <w:szCs w:val="28"/>
        </w:rPr>
        <w:t>естиваля</w:t>
      </w:r>
      <w:r w:rsidRPr="00D74218">
        <w:rPr>
          <w:rFonts w:ascii="Times New Roman" w:eastAsia="Calibri" w:hAnsi="Times New Roman" w:cs="Times New Roman"/>
          <w:sz w:val="28"/>
          <w:szCs w:val="28"/>
        </w:rPr>
        <w:t>.</w:t>
      </w:r>
      <w:r w:rsidRPr="00D74218">
        <w:rPr>
          <w:rFonts w:ascii="Times New Roman" w:eastAsia="Calibri" w:hAnsi="Times New Roman" w:cs="Times New Roman"/>
          <w:sz w:val="28"/>
          <w:szCs w:val="28"/>
        </w:rPr>
        <w:br/>
        <w:t>4.4 Контактные лица по организационным вопросам: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74218">
        <w:rPr>
          <w:rFonts w:ascii="Times New Roman" w:eastAsia="Calibri" w:hAnsi="Times New Roman" w:cs="Times New Roman"/>
          <w:sz w:val="28"/>
          <w:szCs w:val="28"/>
        </w:rPr>
        <w:t xml:space="preserve">Грязева Елена Борисовна, методист КОГОБУ СШ </w:t>
      </w:r>
      <w:proofErr w:type="spellStart"/>
      <w:r w:rsidRPr="00D74218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D74218">
        <w:rPr>
          <w:rFonts w:ascii="Times New Roman" w:eastAsia="Calibri" w:hAnsi="Times New Roman" w:cs="Times New Roman"/>
          <w:sz w:val="28"/>
          <w:szCs w:val="28"/>
        </w:rPr>
        <w:t xml:space="preserve"> Подосиновец;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74218">
        <w:rPr>
          <w:rFonts w:ascii="Times New Roman" w:eastAsia="Calibri" w:hAnsi="Times New Roman" w:cs="Times New Roman"/>
          <w:sz w:val="28"/>
          <w:szCs w:val="28"/>
        </w:rPr>
        <w:t>Залесова Светлана Владимировна, учи</w:t>
      </w:r>
      <w:r w:rsidR="00921B04">
        <w:rPr>
          <w:rFonts w:ascii="Times New Roman" w:eastAsia="Calibri" w:hAnsi="Times New Roman" w:cs="Times New Roman"/>
          <w:sz w:val="28"/>
          <w:szCs w:val="28"/>
        </w:rPr>
        <w:t xml:space="preserve">тель КОГОБУ СШ </w:t>
      </w:r>
      <w:proofErr w:type="spellStart"/>
      <w:r w:rsidR="00921B0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921B04">
        <w:rPr>
          <w:rFonts w:ascii="Times New Roman" w:eastAsia="Calibri" w:hAnsi="Times New Roman" w:cs="Times New Roman"/>
          <w:sz w:val="28"/>
          <w:szCs w:val="28"/>
        </w:rPr>
        <w:t xml:space="preserve"> Подосиновец (телефон (883351) 2-20-78)</w:t>
      </w:r>
      <w:r w:rsidR="00D1070A">
        <w:rPr>
          <w:rFonts w:ascii="Times New Roman" w:eastAsia="Calibri" w:hAnsi="Times New Roman" w:cs="Times New Roman"/>
          <w:sz w:val="28"/>
          <w:szCs w:val="28"/>
        </w:rPr>
        <w:t>.</w:t>
      </w:r>
      <w:r w:rsidRPr="0024414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48F41BC2" w14:textId="77777777" w:rsidR="0085193E" w:rsidRPr="006F7DCA" w:rsidRDefault="0085193E" w:rsidP="00851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9AE94" w14:textId="0B51137F" w:rsidR="0085193E" w:rsidRDefault="0085193E" w:rsidP="00851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B7AF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Тематика </w:t>
      </w:r>
      <w:r w:rsidR="00120ED1">
        <w:rPr>
          <w:rFonts w:ascii="Times New Roman" w:eastAsia="Calibri" w:hAnsi="Times New Roman" w:cs="Times New Roman"/>
          <w:b/>
          <w:sz w:val="28"/>
          <w:szCs w:val="28"/>
        </w:rPr>
        <w:t>треков</w:t>
      </w:r>
      <w:r w:rsidRPr="008E0A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120ED1">
        <w:rPr>
          <w:rFonts w:ascii="Times New Roman" w:eastAsia="Calibri" w:hAnsi="Times New Roman" w:cs="Times New Roman"/>
          <w:b/>
          <w:sz w:val="28"/>
          <w:szCs w:val="28"/>
        </w:rPr>
        <w:t>естиваля</w:t>
      </w:r>
      <w:r w:rsidR="00D1070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50B3A15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20ED1">
        <w:rPr>
          <w:rFonts w:ascii="Times New Roman" w:eastAsia="Calibri" w:hAnsi="Times New Roman" w:cs="Times New Roman"/>
          <w:sz w:val="28"/>
          <w:szCs w:val="28"/>
        </w:rPr>
        <w:t>Управленческий аспект организации наставничества в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C01B0F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20ED1">
        <w:rPr>
          <w:rFonts w:ascii="Times New Roman" w:eastAsia="Calibri" w:hAnsi="Times New Roman" w:cs="Times New Roman"/>
          <w:sz w:val="28"/>
          <w:szCs w:val="28"/>
        </w:rPr>
        <w:t xml:space="preserve">Наставничество в современной </w:t>
      </w:r>
      <w:r w:rsidR="00120ED1" w:rsidRPr="00120ED1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14:paraId="26DAE9B7" w14:textId="77777777" w:rsidR="00A1064C" w:rsidRPr="00A1064C" w:rsidRDefault="00A1064C" w:rsidP="00A106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Pr="00A1064C">
        <w:rPr>
          <w:rFonts w:ascii="Times New Roman" w:hAnsi="Times New Roman" w:cs="Times New Roman"/>
          <w:sz w:val="28"/>
          <w:szCs w:val="28"/>
        </w:rPr>
        <w:t>«Молодые - молодым: нам есть чему научиться друг у друга!»</w:t>
      </w:r>
      <w:r>
        <w:rPr>
          <w:rFonts w:ascii="Times New Roman" w:hAnsi="Times New Roman" w:cs="Times New Roman"/>
          <w:sz w:val="28"/>
          <w:szCs w:val="28"/>
        </w:rPr>
        <w:t xml:space="preserve"> (модели наставничества: ученик-ученик; молодой специалист-молодой специалист)</w:t>
      </w:r>
    </w:p>
    <w:p w14:paraId="3744CE19" w14:textId="77777777" w:rsidR="00A1064C" w:rsidRDefault="0062636B" w:rsidP="0085193E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A1064C">
        <w:rPr>
          <w:rFonts w:ascii="Times New Roman" w:eastAsia="Calibri" w:hAnsi="Times New Roman" w:cs="Times New Roman"/>
          <w:sz w:val="28"/>
          <w:szCs w:val="28"/>
        </w:rPr>
        <w:t xml:space="preserve">«Наставничество как </w:t>
      </w:r>
      <w:r>
        <w:rPr>
          <w:rFonts w:ascii="Times New Roman" w:eastAsia="Calibri" w:hAnsi="Times New Roman" w:cs="Times New Roman"/>
          <w:sz w:val="28"/>
          <w:szCs w:val="28"/>
        </w:rPr>
        <w:t>стратегия непрерывного развития</w:t>
      </w:r>
      <w:r w:rsidR="00A1064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1064C">
        <w:rPr>
          <w:rFonts w:ascii="Times New Roman" w:hAnsi="Times New Roman" w:cs="Times New Roman"/>
          <w:sz w:val="28"/>
          <w:szCs w:val="28"/>
        </w:rPr>
        <w:t>(модели наставничества: педагог-ученик; педагог-студент; педагог-педагог)</w:t>
      </w:r>
    </w:p>
    <w:p w14:paraId="65A36CE5" w14:textId="77777777" w:rsidR="00A1064C" w:rsidRDefault="00A1064C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«Поддержим и поможем» (модель наставничества: педагог-родитель)</w:t>
      </w:r>
    </w:p>
    <w:p w14:paraId="499588E6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7D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636B">
        <w:rPr>
          <w:rFonts w:ascii="Times New Roman" w:eastAsia="Calibri" w:hAnsi="Times New Roman" w:cs="Times New Roman"/>
          <w:sz w:val="28"/>
          <w:szCs w:val="28"/>
        </w:rPr>
        <w:t>«Эстафета поколений» (форма наставничества: ветераны педагогического труда-педагоги, обучающиеся)</w:t>
      </w:r>
    </w:p>
    <w:p w14:paraId="08B1B520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62636B">
        <w:rPr>
          <w:rFonts w:ascii="Times New Roman" w:eastAsia="Calibri" w:hAnsi="Times New Roman" w:cs="Times New Roman"/>
          <w:sz w:val="28"/>
          <w:szCs w:val="28"/>
        </w:rPr>
        <w:t xml:space="preserve"> Выставка методических материалов «Наставничество как образовательный тренд современности»</w:t>
      </w:r>
      <w:r w:rsidR="003C2345">
        <w:rPr>
          <w:rFonts w:ascii="Times New Roman" w:eastAsia="Calibri" w:hAnsi="Times New Roman" w:cs="Times New Roman"/>
          <w:sz w:val="28"/>
          <w:szCs w:val="28"/>
        </w:rPr>
        <w:t xml:space="preserve"> (доставляется для очного размещения)</w:t>
      </w:r>
    </w:p>
    <w:p w14:paraId="247E50BD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EC1A69" w14:textId="77777777" w:rsidR="00490F31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="00490F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 проведения фестиваля: </w:t>
      </w:r>
      <w:r w:rsidR="00490F31" w:rsidRPr="00490F31">
        <w:rPr>
          <w:rFonts w:ascii="Times New Roman" w:eastAsia="Calibri" w:hAnsi="Times New Roman" w:cs="Times New Roman"/>
          <w:sz w:val="28"/>
          <w:szCs w:val="28"/>
          <w:lang w:eastAsia="ru-RU"/>
        </w:rPr>
        <w:t>очная, онлайн.</w:t>
      </w:r>
    </w:p>
    <w:p w14:paraId="28BDE704" w14:textId="77777777" w:rsidR="00490F31" w:rsidRDefault="00490F31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545920" w14:textId="1672C3F5" w:rsidR="0085193E" w:rsidRDefault="00490F31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 w:rsidR="0085193E" w:rsidRPr="008B6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представления опыта работы</w:t>
      </w:r>
      <w:r w:rsidR="00D10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14:paraId="76EBDDD7" w14:textId="77777777" w:rsidR="0085193E" w:rsidRPr="00D1070A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Доклад-презентация (до 10 минут); </w:t>
      </w:r>
    </w:p>
    <w:p w14:paraId="51AA6A4E" w14:textId="39472B93" w:rsidR="0085193E" w:rsidRPr="00D1070A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70A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 (до</w:t>
      </w:r>
      <w:r w:rsidR="0062636B" w:rsidRPr="00D10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070A">
        <w:rPr>
          <w:rFonts w:ascii="Times New Roman" w:eastAsia="Calibri" w:hAnsi="Times New Roman" w:cs="Times New Roman"/>
          <w:sz w:val="28"/>
          <w:szCs w:val="28"/>
          <w:lang w:eastAsia="ru-RU"/>
        </w:rPr>
        <w:t>15 минут);</w:t>
      </w:r>
    </w:p>
    <w:p w14:paraId="11BD0D14" w14:textId="77777777" w:rsidR="0085193E" w:rsidRPr="00D1070A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70A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практикум (до15 минут);</w:t>
      </w:r>
    </w:p>
    <w:p w14:paraId="1CAB6A78" w14:textId="77777777" w:rsidR="00490F31" w:rsidRPr="00D1070A" w:rsidRDefault="00490F31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70A">
        <w:rPr>
          <w:rFonts w:ascii="Times New Roman" w:eastAsia="Calibri" w:hAnsi="Times New Roman" w:cs="Times New Roman"/>
          <w:sz w:val="28"/>
          <w:szCs w:val="28"/>
          <w:lang w:eastAsia="ru-RU"/>
        </w:rPr>
        <w:t>видеосюжет о наставнике (до 3 минут);</w:t>
      </w:r>
    </w:p>
    <w:p w14:paraId="77204BE4" w14:textId="77777777" w:rsidR="0085193E" w:rsidRPr="00D1070A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70A">
        <w:rPr>
          <w:rFonts w:ascii="Times New Roman" w:eastAsia="Calibri" w:hAnsi="Times New Roman" w:cs="Times New Roman"/>
          <w:sz w:val="28"/>
          <w:szCs w:val="28"/>
          <w:lang w:eastAsia="ru-RU"/>
        </w:rPr>
        <w:t>стендовый доклад, постер (до 10 минут).</w:t>
      </w:r>
    </w:p>
    <w:p w14:paraId="2D0C62EA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3B72DD" w14:textId="4BD43E8F" w:rsidR="0085193E" w:rsidRPr="00DB7AF5" w:rsidRDefault="00490F31" w:rsidP="0085193E">
      <w:pPr>
        <w:tabs>
          <w:tab w:val="left" w:pos="39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85193E" w:rsidRPr="000B27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Условия участия в </w:t>
      </w:r>
      <w:r w:rsidR="008519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естивале</w:t>
      </w:r>
      <w:r w:rsidR="00D10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14:paraId="36B2698B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 </w:t>
      </w:r>
      <w:r w:rsidRPr="000B27EB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490F31">
        <w:rPr>
          <w:rFonts w:ascii="Times New Roman" w:eastAsia="Calibri" w:hAnsi="Times New Roman" w:cs="Times New Roman"/>
          <w:sz w:val="28"/>
          <w:szCs w:val="28"/>
        </w:rPr>
        <w:t>естивале</w:t>
      </w:r>
      <w:r w:rsidRPr="000B27EB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490F31">
        <w:rPr>
          <w:rFonts w:ascii="Times New Roman" w:eastAsia="Calibri" w:hAnsi="Times New Roman" w:cs="Times New Roman"/>
          <w:b/>
          <w:sz w:val="28"/>
          <w:szCs w:val="28"/>
        </w:rPr>
        <w:t>02 декабря 2023</w:t>
      </w:r>
      <w:r w:rsidRPr="000B27EB">
        <w:rPr>
          <w:rFonts w:ascii="Times New Roman" w:eastAsia="Calibri" w:hAnsi="Times New Roman" w:cs="Times New Roman"/>
          <w:sz w:val="28"/>
          <w:szCs w:val="28"/>
        </w:rPr>
        <w:t xml:space="preserve"> представить на адрес электронной почты </w:t>
      </w:r>
      <w:hyperlink r:id="rId5" w:history="1">
        <w:r w:rsidRPr="000B27EB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sochp</w:t>
        </w:r>
        <w:r w:rsidRPr="000B27EB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1871@</w:t>
        </w:r>
        <w:r w:rsidRPr="000B27EB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0B27EB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0B27EB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0B27EB">
        <w:rPr>
          <w:rFonts w:ascii="Times New Roman" w:eastAsia="Calibri" w:hAnsi="Times New Roman" w:cs="Times New Roman"/>
          <w:sz w:val="28"/>
          <w:szCs w:val="28"/>
        </w:rPr>
        <w:t xml:space="preserve">  заявку по форме (Приложение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B27E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7587CA7E" w14:textId="7A5F8316" w:rsidR="00E74317" w:rsidRDefault="00E74317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 Программа Фестиваля будет составлен</w:t>
      </w:r>
      <w:r w:rsidR="00A82A5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исходя из заявок к </w:t>
      </w:r>
      <w:r w:rsidRPr="00E74317">
        <w:rPr>
          <w:rFonts w:ascii="Times New Roman" w:eastAsia="Calibri" w:hAnsi="Times New Roman" w:cs="Times New Roman"/>
          <w:b/>
          <w:sz w:val="28"/>
          <w:szCs w:val="28"/>
        </w:rPr>
        <w:t>12 декабря 2023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5702B2C" w14:textId="08DEA3B7" w:rsidR="00E74317" w:rsidRPr="00E74317" w:rsidRDefault="00E74317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17">
        <w:rPr>
          <w:rFonts w:ascii="Times New Roman" w:eastAsia="Calibri" w:hAnsi="Times New Roman" w:cs="Times New Roman"/>
          <w:sz w:val="28"/>
          <w:szCs w:val="28"/>
        </w:rPr>
        <w:lastRenderedPageBreak/>
        <w:t>7.3 Ссылка для онлайн</w:t>
      </w:r>
      <w:r w:rsidR="00D1070A">
        <w:rPr>
          <w:rFonts w:ascii="Times New Roman" w:eastAsia="Calibri" w:hAnsi="Times New Roman" w:cs="Times New Roman"/>
          <w:sz w:val="28"/>
          <w:szCs w:val="28"/>
        </w:rPr>
        <w:t>-</w:t>
      </w:r>
      <w:r w:rsidRPr="00E74317">
        <w:rPr>
          <w:rFonts w:ascii="Times New Roman" w:eastAsia="Calibri" w:hAnsi="Times New Roman" w:cs="Times New Roman"/>
          <w:sz w:val="28"/>
          <w:szCs w:val="28"/>
        </w:rPr>
        <w:t>участия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программа</w:t>
      </w:r>
      <w:r w:rsidRPr="00E74317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 школы и в информационном письме на электронный 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Pr="00E74317">
        <w:rPr>
          <w:rFonts w:ascii="Times New Roman" w:eastAsia="Calibri" w:hAnsi="Times New Roman" w:cs="Times New Roman"/>
          <w:sz w:val="28"/>
          <w:szCs w:val="28"/>
        </w:rPr>
        <w:t>участника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743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352A4C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A4946D" w14:textId="603B6318" w:rsidR="0085193E" w:rsidRPr="008D70C3" w:rsidRDefault="0085193E" w:rsidP="0085193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8</w:t>
      </w:r>
      <w:r w:rsidRPr="00F17215">
        <w:rPr>
          <w:rStyle w:val="a7"/>
          <w:color w:val="000000"/>
          <w:sz w:val="28"/>
          <w:szCs w:val="28"/>
        </w:rPr>
        <w:t>. Ответственность участников</w:t>
      </w:r>
      <w:r w:rsidR="00D1070A">
        <w:rPr>
          <w:rStyle w:val="a7"/>
          <w:color w:val="000000"/>
          <w:sz w:val="28"/>
          <w:szCs w:val="28"/>
        </w:rPr>
        <w:t>.</w:t>
      </w:r>
      <w:r>
        <w:rPr>
          <w:rStyle w:val="a7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</w:t>
      </w:r>
      <w:r w:rsidRPr="00F17215">
        <w:rPr>
          <w:color w:val="000000"/>
          <w:sz w:val="28"/>
          <w:szCs w:val="28"/>
        </w:rPr>
        <w:t>.1. Участники несут ответств</w:t>
      </w:r>
      <w:r>
        <w:rPr>
          <w:color w:val="000000"/>
          <w:sz w:val="28"/>
          <w:szCs w:val="28"/>
        </w:rPr>
        <w:t>енность </w:t>
      </w:r>
      <w:r w:rsidRPr="00F17215">
        <w:rPr>
          <w:color w:val="000000"/>
          <w:sz w:val="28"/>
          <w:szCs w:val="28"/>
        </w:rPr>
        <w:t xml:space="preserve">за содержание и качество своих </w:t>
      </w:r>
      <w:r>
        <w:rPr>
          <w:color w:val="000000"/>
          <w:sz w:val="28"/>
          <w:szCs w:val="28"/>
        </w:rPr>
        <w:t>работ</w:t>
      </w:r>
      <w:r w:rsidRPr="00F17215">
        <w:rPr>
          <w:color w:val="000000"/>
          <w:sz w:val="28"/>
          <w:szCs w:val="28"/>
        </w:rPr>
        <w:t>.</w:t>
      </w:r>
    </w:p>
    <w:p w14:paraId="51DF0C50" w14:textId="2863B8AB" w:rsidR="0085193E" w:rsidRPr="000B27EB" w:rsidRDefault="0085193E" w:rsidP="00851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B27EB">
        <w:rPr>
          <w:rFonts w:ascii="Times New Roman" w:eastAsia="Calibri" w:hAnsi="Times New Roman" w:cs="Times New Roman"/>
          <w:b/>
          <w:sz w:val="28"/>
          <w:szCs w:val="28"/>
        </w:rPr>
        <w:t>. Подведение итогов</w:t>
      </w:r>
      <w:r w:rsidR="007E13A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4E8367F" w14:textId="2E563B89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9.1 Информация о проведении Ф</w:t>
      </w:r>
      <w:r w:rsidR="00E74317">
        <w:rPr>
          <w:rFonts w:ascii="Times New Roman" w:eastAsia="Calibri" w:hAnsi="Times New Roman" w:cs="Times New Roman"/>
          <w:sz w:val="28"/>
          <w:szCs w:val="28"/>
        </w:rPr>
        <w:t>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будет опубликована на официальном сайте</w:t>
      </w:r>
      <w:r w:rsidR="007E1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13AB">
        <w:rPr>
          <w:rFonts w:ascii="Times New Roman" w:eastAsia="Calibri" w:hAnsi="Times New Roman" w:cs="Times New Roman"/>
          <w:sz w:val="28"/>
          <w:szCs w:val="28"/>
        </w:rPr>
        <w:t>Администрациии</w:t>
      </w:r>
      <w:proofErr w:type="spellEnd"/>
      <w:r w:rsidR="007E1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13AB">
        <w:rPr>
          <w:rFonts w:ascii="Times New Roman" w:eastAsia="Calibri" w:hAnsi="Times New Roman" w:cs="Times New Roman"/>
          <w:sz w:val="28"/>
          <w:szCs w:val="28"/>
        </w:rPr>
        <w:t>Подосиновского</w:t>
      </w:r>
      <w:proofErr w:type="spellEnd"/>
      <w:r w:rsidR="007E13AB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Pr="00EF7A04">
        <w:rPr>
          <w:rFonts w:ascii="Times New Roman" w:eastAsia="Calibri" w:hAnsi="Times New Roman" w:cs="Times New Roman"/>
          <w:sz w:val="28"/>
          <w:szCs w:val="28"/>
        </w:rPr>
        <w:t xml:space="preserve">КОГОБУ СШ </w:t>
      </w:r>
      <w:proofErr w:type="spellStart"/>
      <w:r w:rsidRPr="00EF7A0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EF7A04">
        <w:rPr>
          <w:rFonts w:ascii="Times New Roman" w:eastAsia="Calibri" w:hAnsi="Times New Roman" w:cs="Times New Roman"/>
          <w:sz w:val="28"/>
          <w:szCs w:val="28"/>
        </w:rPr>
        <w:t xml:space="preserve"> Подосиновец</w:t>
      </w:r>
      <w:r w:rsidR="00E74317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7E13AB"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 w:rsidR="00E74317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7E13A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74317">
        <w:rPr>
          <w:rFonts w:ascii="Times New Roman" w:eastAsia="Calibri" w:hAnsi="Times New Roman" w:cs="Times New Roman"/>
          <w:sz w:val="28"/>
          <w:szCs w:val="28"/>
        </w:rPr>
        <w:t>ВКонтакт</w:t>
      </w:r>
      <w:r w:rsidR="007E13A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7E13AB">
        <w:rPr>
          <w:rFonts w:ascii="Times New Roman" w:eastAsia="Calibri" w:hAnsi="Times New Roman" w:cs="Times New Roman"/>
          <w:sz w:val="28"/>
          <w:szCs w:val="28"/>
        </w:rPr>
        <w:t>»</w:t>
      </w:r>
      <w:r w:rsidR="00E74317">
        <w:rPr>
          <w:rFonts w:ascii="Times New Roman" w:eastAsia="Calibri" w:hAnsi="Times New Roman" w:cs="Times New Roman"/>
          <w:sz w:val="28"/>
          <w:szCs w:val="28"/>
        </w:rPr>
        <w:t xml:space="preserve"> в официальных </w:t>
      </w:r>
      <w:r w:rsidR="007E13AB">
        <w:rPr>
          <w:rFonts w:ascii="Times New Roman" w:eastAsia="Calibri" w:hAnsi="Times New Roman" w:cs="Times New Roman"/>
          <w:sz w:val="28"/>
          <w:szCs w:val="28"/>
        </w:rPr>
        <w:t xml:space="preserve">сообществах управления образования Администрации </w:t>
      </w:r>
      <w:proofErr w:type="spellStart"/>
      <w:r w:rsidR="007E13AB">
        <w:rPr>
          <w:rFonts w:ascii="Times New Roman" w:eastAsia="Calibri" w:hAnsi="Times New Roman" w:cs="Times New Roman"/>
          <w:sz w:val="28"/>
          <w:szCs w:val="28"/>
        </w:rPr>
        <w:t>Подосиновского</w:t>
      </w:r>
      <w:proofErr w:type="spellEnd"/>
      <w:r w:rsidR="007E13AB">
        <w:rPr>
          <w:rFonts w:ascii="Times New Roman" w:eastAsia="Calibri" w:hAnsi="Times New Roman" w:cs="Times New Roman"/>
          <w:sz w:val="28"/>
          <w:szCs w:val="28"/>
        </w:rPr>
        <w:t xml:space="preserve"> района, школы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7F9363" w14:textId="77777777" w:rsidR="0085193E" w:rsidRPr="00CA6352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9.2 </w:t>
      </w:r>
      <w:r w:rsidRPr="00AD15AE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74317">
        <w:rPr>
          <w:rFonts w:ascii="Times New Roman" w:hAnsi="Times New Roman" w:cs="Times New Roman"/>
          <w:color w:val="000000"/>
          <w:sz w:val="28"/>
          <w:szCs w:val="28"/>
        </w:rPr>
        <w:t xml:space="preserve">естиваля </w:t>
      </w:r>
      <w:r w:rsidRPr="00AD15AE">
        <w:rPr>
          <w:rFonts w:ascii="Times New Roman" w:hAnsi="Times New Roman" w:cs="Times New Roman"/>
          <w:color w:val="000000"/>
          <w:sz w:val="28"/>
          <w:szCs w:val="28"/>
        </w:rPr>
        <w:t>педагоги,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сетевые партнеры,</w:t>
      </w:r>
      <w:r w:rsidRPr="00AD15AE">
        <w:rPr>
          <w:rFonts w:ascii="Times New Roman" w:hAnsi="Times New Roman" w:cs="Times New Roman"/>
          <w:color w:val="000000"/>
          <w:sz w:val="28"/>
          <w:szCs w:val="28"/>
        </w:rPr>
        <w:t xml:space="preserve"> принявшие активное участие в мероприятии, получают </w:t>
      </w:r>
      <w:r w:rsidRPr="0090142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E74317">
        <w:rPr>
          <w:rFonts w:ascii="Times New Roman" w:hAnsi="Times New Roman" w:cs="Times New Roman"/>
          <w:bCs/>
          <w:color w:val="000000"/>
          <w:sz w:val="28"/>
          <w:szCs w:val="28"/>
        </w:rPr>
        <w:t>правки-подтверждения</w:t>
      </w:r>
      <w:r w:rsidRPr="00901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участии</w:t>
      </w:r>
      <w:r w:rsidRPr="00AD15AE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</w:t>
      </w:r>
      <w:r w:rsidR="00E74317">
        <w:rPr>
          <w:rFonts w:ascii="Times New Roman" w:hAnsi="Times New Roman" w:cs="Times New Roman"/>
          <w:color w:val="000000"/>
          <w:sz w:val="28"/>
          <w:szCs w:val="28"/>
        </w:rPr>
        <w:t xml:space="preserve">окружного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74317">
        <w:rPr>
          <w:rFonts w:ascii="Times New Roman" w:hAnsi="Times New Roman" w:cs="Times New Roman"/>
          <w:color w:val="000000"/>
          <w:sz w:val="28"/>
          <w:szCs w:val="28"/>
        </w:rPr>
        <w:t>естиваля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45EA26" w14:textId="77777777" w:rsidR="0085193E" w:rsidRDefault="0085193E" w:rsidP="00851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347B95" w14:textId="77777777" w:rsidR="0085193E" w:rsidRDefault="0085193E" w:rsidP="00851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7603C9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BE4D9" w14:textId="7B861B7C" w:rsidR="0085193E" w:rsidRPr="00C669E1" w:rsidRDefault="0085193E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7DCA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6F7DCA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6F7DC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669E1">
        <w:rPr>
          <w:rFonts w:ascii="Times New Roman" w:eastAsia="Calibri" w:hAnsi="Times New Roman" w:cs="Times New Roman"/>
          <w:sz w:val="24"/>
          <w:szCs w:val="24"/>
        </w:rPr>
        <w:t xml:space="preserve">к Положению о </w:t>
      </w:r>
      <w:r w:rsidR="007E13AB">
        <w:rPr>
          <w:rFonts w:ascii="Times New Roman" w:eastAsia="Calibri" w:hAnsi="Times New Roman" w:cs="Times New Roman"/>
          <w:sz w:val="24"/>
          <w:szCs w:val="24"/>
        </w:rPr>
        <w:t>Ф</w:t>
      </w:r>
      <w:r w:rsidR="00490F31">
        <w:rPr>
          <w:rFonts w:ascii="Times New Roman" w:eastAsia="Calibri" w:hAnsi="Times New Roman" w:cs="Times New Roman"/>
          <w:sz w:val="24"/>
          <w:szCs w:val="24"/>
        </w:rPr>
        <w:t>естивале</w:t>
      </w:r>
    </w:p>
    <w:p w14:paraId="670746D3" w14:textId="77777777" w:rsidR="0085193E" w:rsidRPr="00C669E1" w:rsidRDefault="0085193E" w:rsidP="00490F31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9E1">
        <w:rPr>
          <w:rFonts w:ascii="Times New Roman" w:eastAsia="Calibri" w:hAnsi="Times New Roman" w:cs="Times New Roman"/>
          <w:sz w:val="24"/>
          <w:szCs w:val="24"/>
        </w:rPr>
        <w:t>«</w:t>
      </w:r>
      <w:r w:rsidR="00490F31">
        <w:rPr>
          <w:rFonts w:ascii="Times New Roman" w:eastAsia="Calibri" w:hAnsi="Times New Roman" w:cs="Times New Roman"/>
          <w:sz w:val="24"/>
          <w:szCs w:val="24"/>
        </w:rPr>
        <w:t>Калейдоскоп лучших практик наставничества</w:t>
      </w:r>
      <w:r w:rsidRPr="00C669E1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D34FF5F" w14:textId="77777777" w:rsidR="0085193E" w:rsidRPr="003B30A3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Оргкомитет</w:t>
      </w:r>
      <w:r w:rsidR="003C23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3C2345">
        <w:rPr>
          <w:rFonts w:ascii="Times New Roman" w:eastAsia="Calibri" w:hAnsi="Times New Roman" w:cs="Times New Roman"/>
          <w:b/>
          <w:sz w:val="28"/>
          <w:szCs w:val="28"/>
        </w:rPr>
        <w:t>естиваля</w:t>
      </w:r>
    </w:p>
    <w:p w14:paraId="15359683" w14:textId="77777777" w:rsidR="0085193E" w:rsidRDefault="0085193E" w:rsidP="0085193E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DBF">
        <w:rPr>
          <w:rFonts w:ascii="Times New Roman" w:eastAsia="Calibri" w:hAnsi="Times New Roman" w:cs="Times New Roman"/>
          <w:sz w:val="28"/>
          <w:szCs w:val="28"/>
          <w:u w:val="single"/>
        </w:rPr>
        <w:t>Состав оргкомитета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F813446" w14:textId="77777777" w:rsidR="007E13AB" w:rsidRDefault="0085193E" w:rsidP="007E1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Грязева Елена Борисовна, методист КОГОБУ СШ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Подосиновец, председатель оргкомитета;</w:t>
      </w:r>
    </w:p>
    <w:p w14:paraId="5681CC6A" w14:textId="61282527" w:rsidR="007E13AB" w:rsidRDefault="007E13AB" w:rsidP="007E1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Залесова Светлана Владимировна, учитель КОГОБУ СШ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Подосиновец, заместитель председателя оргкомитета;</w:t>
      </w:r>
    </w:p>
    <w:p w14:paraId="4CDCA497" w14:textId="77777777" w:rsidR="0085193E" w:rsidRDefault="0085193E" w:rsidP="00851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Порубова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Эдуардовна, заместитель директора по учебной работе КОГОБУ СШ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Подосиновец,</w:t>
      </w:r>
      <w:r w:rsidRPr="00B73D26">
        <w:rPr>
          <w:rFonts w:ascii="Times New Roman" w:eastAsia="Calibri" w:hAnsi="Times New Roman" w:cs="Times New Roman"/>
          <w:sz w:val="28"/>
          <w:szCs w:val="28"/>
        </w:rPr>
        <w:t xml:space="preserve"> член оргкомитета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A31DD4" w14:textId="574730CE" w:rsidR="0085193E" w:rsidRDefault="0085193E" w:rsidP="00851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Дмитриевна, заместитель директора по воспитательной работе</w:t>
      </w:r>
      <w:r w:rsidR="00921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КОГОБУ СШ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Подосиновец, член оргкомитета;</w:t>
      </w:r>
    </w:p>
    <w:p w14:paraId="57BC3A36" w14:textId="0927CF45" w:rsidR="0085193E" w:rsidRDefault="0085193E" w:rsidP="00851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Бобров Антон Сергеевич, технический специалист КОГОБУ СШ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Подосиновец,</w:t>
      </w:r>
      <w:r w:rsidR="00921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 оргкомитета.</w:t>
      </w:r>
    </w:p>
    <w:p w14:paraId="6B120E8B" w14:textId="77777777" w:rsidR="0085193E" w:rsidRDefault="0085193E" w:rsidP="00851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89C4D8" w14:textId="77777777" w:rsidR="00921B04" w:rsidRDefault="00921B04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139499" w14:textId="77777777" w:rsidR="00921B04" w:rsidRDefault="00921B04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DD49E2" w14:textId="77777777" w:rsidR="00921B04" w:rsidRDefault="00921B04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B520BB" w14:textId="77777777" w:rsidR="00921B04" w:rsidRDefault="00921B04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02D981" w14:textId="77777777" w:rsidR="00921B04" w:rsidRDefault="00921B04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939153" w14:textId="77777777" w:rsidR="00921B04" w:rsidRDefault="00921B04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50125F" w14:textId="77777777" w:rsidR="00921B04" w:rsidRDefault="00921B04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F163DA" w14:textId="77777777" w:rsidR="00921B04" w:rsidRDefault="00921B04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EA9755" w14:textId="77777777" w:rsidR="00921B04" w:rsidRDefault="00921B04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6CBF2C" w14:textId="77777777" w:rsidR="00921B04" w:rsidRDefault="00921B04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D062E2" w14:textId="40BC5745" w:rsidR="0085193E" w:rsidRPr="00C669E1" w:rsidRDefault="0085193E" w:rsidP="0085193E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F7D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№2</w:t>
      </w:r>
      <w:r w:rsidRPr="006F7DC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669E1">
        <w:rPr>
          <w:rFonts w:ascii="Times New Roman" w:eastAsia="Calibri" w:hAnsi="Times New Roman" w:cs="Times New Roman"/>
          <w:sz w:val="24"/>
          <w:szCs w:val="24"/>
        </w:rPr>
        <w:t>к Положению о ф</w:t>
      </w:r>
      <w:r w:rsidR="00490F31">
        <w:rPr>
          <w:rFonts w:ascii="Times New Roman" w:eastAsia="Calibri" w:hAnsi="Times New Roman" w:cs="Times New Roman"/>
          <w:sz w:val="24"/>
          <w:szCs w:val="24"/>
        </w:rPr>
        <w:t>естивале</w:t>
      </w:r>
    </w:p>
    <w:p w14:paraId="006E3446" w14:textId="77777777" w:rsidR="00490F31" w:rsidRPr="00C669E1" w:rsidRDefault="0085193E" w:rsidP="00490F31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F31" w:rsidRPr="00C669E1">
        <w:rPr>
          <w:rFonts w:ascii="Times New Roman" w:eastAsia="Calibri" w:hAnsi="Times New Roman" w:cs="Times New Roman"/>
          <w:sz w:val="24"/>
          <w:szCs w:val="24"/>
        </w:rPr>
        <w:t>«</w:t>
      </w:r>
      <w:r w:rsidR="00490F31">
        <w:rPr>
          <w:rFonts w:ascii="Times New Roman" w:eastAsia="Calibri" w:hAnsi="Times New Roman" w:cs="Times New Roman"/>
          <w:sz w:val="24"/>
          <w:szCs w:val="24"/>
        </w:rPr>
        <w:t>Калейдоскоп лучших практик наставничества</w:t>
      </w:r>
      <w:r w:rsidR="00490F31" w:rsidRPr="00C669E1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ED80F70" w14:textId="77777777" w:rsidR="00490F31" w:rsidRDefault="00490F31" w:rsidP="00490F31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1D50365" w14:textId="77777777" w:rsidR="0085193E" w:rsidRPr="000B27EB" w:rsidRDefault="0085193E" w:rsidP="00490F31">
      <w:pPr>
        <w:tabs>
          <w:tab w:val="left" w:pos="39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7EB">
        <w:rPr>
          <w:rFonts w:ascii="Times New Roman" w:eastAsia="Calibri" w:hAnsi="Times New Roman" w:cs="Times New Roman"/>
          <w:sz w:val="28"/>
          <w:szCs w:val="28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85193E" w:rsidRPr="000B27EB" w14:paraId="4B805C73" w14:textId="77777777" w:rsidTr="008127B3">
        <w:tc>
          <w:tcPr>
            <w:tcW w:w="4815" w:type="dxa"/>
          </w:tcPr>
          <w:p w14:paraId="43F01883" w14:textId="77777777" w:rsidR="0085193E" w:rsidRPr="000B27EB" w:rsidRDefault="003C2345" w:rsidP="003C2345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участия (педагоги района - очная; педагоги округа - очная/онлайн)</w:t>
            </w:r>
          </w:p>
        </w:tc>
        <w:tc>
          <w:tcPr>
            <w:tcW w:w="4530" w:type="dxa"/>
          </w:tcPr>
          <w:p w14:paraId="6CE94170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2345" w:rsidRPr="000B27EB" w14:paraId="18EC4966" w14:textId="77777777" w:rsidTr="008127B3">
        <w:tc>
          <w:tcPr>
            <w:tcW w:w="4815" w:type="dxa"/>
          </w:tcPr>
          <w:p w14:paraId="16677DDF" w14:textId="77777777" w:rsidR="003C2345" w:rsidRDefault="003C2345" w:rsidP="003C2345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Тематика трека Фестиваля</w:t>
            </w:r>
          </w:p>
        </w:tc>
        <w:tc>
          <w:tcPr>
            <w:tcW w:w="4530" w:type="dxa"/>
          </w:tcPr>
          <w:p w14:paraId="1B54A28A" w14:textId="77777777" w:rsidR="003C2345" w:rsidRPr="000B27EB" w:rsidRDefault="003C2345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93E" w:rsidRPr="000B27EB" w14:paraId="31C9EAF5" w14:textId="77777777" w:rsidTr="008127B3">
        <w:tc>
          <w:tcPr>
            <w:tcW w:w="4815" w:type="dxa"/>
          </w:tcPr>
          <w:p w14:paraId="3BC8898C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7EB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2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B27EB">
              <w:rPr>
                <w:rFonts w:ascii="Times New Roman" w:eastAsia="Calibri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530" w:type="dxa"/>
          </w:tcPr>
          <w:p w14:paraId="1751A23E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93E" w:rsidRPr="000B27EB" w14:paraId="4A49B6E6" w14:textId="77777777" w:rsidTr="008127B3">
        <w:tc>
          <w:tcPr>
            <w:tcW w:w="4815" w:type="dxa"/>
          </w:tcPr>
          <w:p w14:paraId="2A4788F4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7E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учреждения по Уставу (краткое)</w:t>
            </w:r>
          </w:p>
        </w:tc>
        <w:tc>
          <w:tcPr>
            <w:tcW w:w="4530" w:type="dxa"/>
          </w:tcPr>
          <w:p w14:paraId="155DCB37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93E" w:rsidRPr="000B27EB" w14:paraId="638B0752" w14:textId="77777777" w:rsidTr="008127B3">
        <w:tc>
          <w:tcPr>
            <w:tcW w:w="4815" w:type="dxa"/>
          </w:tcPr>
          <w:p w14:paraId="08FA7F0F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7E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530" w:type="dxa"/>
          </w:tcPr>
          <w:p w14:paraId="0CE90C56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93E" w:rsidRPr="000B27EB" w14:paraId="0E25E0F5" w14:textId="77777777" w:rsidTr="008127B3">
        <w:tc>
          <w:tcPr>
            <w:tcW w:w="4815" w:type="dxa"/>
          </w:tcPr>
          <w:p w14:paraId="67A4CAF3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7EB">
              <w:rPr>
                <w:rFonts w:ascii="Times New Roman" w:eastAsia="Calibri" w:hAnsi="Times New Roman" w:cs="Times New Roman"/>
                <w:sz w:val="28"/>
                <w:szCs w:val="28"/>
              </w:rPr>
              <w:t>Форма представления материала</w:t>
            </w:r>
          </w:p>
        </w:tc>
        <w:tc>
          <w:tcPr>
            <w:tcW w:w="4530" w:type="dxa"/>
          </w:tcPr>
          <w:p w14:paraId="380AB747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93E" w:rsidRPr="000B27EB" w14:paraId="3A7CA6B1" w14:textId="77777777" w:rsidTr="008127B3">
        <w:tc>
          <w:tcPr>
            <w:tcW w:w="4815" w:type="dxa"/>
          </w:tcPr>
          <w:p w14:paraId="5E33D964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Необходимое время для выступления</w:t>
            </w:r>
            <w:r w:rsidR="003C2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/необходимость места для размещения материалов выставки </w:t>
            </w:r>
          </w:p>
        </w:tc>
        <w:tc>
          <w:tcPr>
            <w:tcW w:w="4530" w:type="dxa"/>
          </w:tcPr>
          <w:p w14:paraId="0627A8A0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93E" w:rsidRPr="000B27EB" w14:paraId="3E18BF42" w14:textId="77777777" w:rsidTr="008127B3">
        <w:tc>
          <w:tcPr>
            <w:tcW w:w="4815" w:type="dxa"/>
          </w:tcPr>
          <w:p w14:paraId="5B13A05A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Необходимое техническое  оборудование</w:t>
            </w:r>
          </w:p>
        </w:tc>
        <w:tc>
          <w:tcPr>
            <w:tcW w:w="4530" w:type="dxa"/>
          </w:tcPr>
          <w:p w14:paraId="1AFB848C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93E" w:rsidRPr="000B27EB" w14:paraId="196E858D" w14:textId="77777777" w:rsidTr="008127B3">
        <w:trPr>
          <w:trHeight w:val="698"/>
        </w:trPr>
        <w:tc>
          <w:tcPr>
            <w:tcW w:w="4815" w:type="dxa"/>
          </w:tcPr>
          <w:p w14:paraId="566E1CFE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7EB">
              <w:rPr>
                <w:rFonts w:ascii="Times New Roman" w:eastAsia="Calibri" w:hAnsi="Times New Roman" w:cs="Times New Roman"/>
                <w:sz w:val="28"/>
                <w:szCs w:val="28"/>
              </w:rPr>
              <w:t>Согласен(-а) на обработку персональных данных</w:t>
            </w:r>
          </w:p>
        </w:tc>
        <w:tc>
          <w:tcPr>
            <w:tcW w:w="4530" w:type="dxa"/>
          </w:tcPr>
          <w:p w14:paraId="595B2A31" w14:textId="77777777" w:rsidR="0085193E" w:rsidRPr="000B27EB" w:rsidRDefault="0085193E" w:rsidP="002D560D">
            <w:pPr>
              <w:tabs>
                <w:tab w:val="left" w:pos="39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0062D57" w14:textId="77777777" w:rsidR="0085193E" w:rsidRDefault="0085193E" w:rsidP="0085193E"/>
    <w:p w14:paraId="48064882" w14:textId="77777777" w:rsidR="00C32D78" w:rsidRDefault="00C32D78"/>
    <w:sectPr w:rsidR="00C3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0D0A"/>
    <w:multiLevelType w:val="hybridMultilevel"/>
    <w:tmpl w:val="DBDA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3E"/>
    <w:rsid w:val="00076031"/>
    <w:rsid w:val="0008305C"/>
    <w:rsid w:val="00120ED1"/>
    <w:rsid w:val="003C2345"/>
    <w:rsid w:val="00490F31"/>
    <w:rsid w:val="0062636B"/>
    <w:rsid w:val="007E13AB"/>
    <w:rsid w:val="0085193E"/>
    <w:rsid w:val="00875583"/>
    <w:rsid w:val="00921B04"/>
    <w:rsid w:val="00A1064C"/>
    <w:rsid w:val="00A474CC"/>
    <w:rsid w:val="00A82A59"/>
    <w:rsid w:val="00C32D78"/>
    <w:rsid w:val="00D1070A"/>
    <w:rsid w:val="00E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C4C8"/>
  <w15:chartTrackingRefBased/>
  <w15:docId w15:val="{BAD5A2C4-69A2-4539-B6CA-2DD39E01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3E"/>
    <w:pPr>
      <w:ind w:left="720"/>
      <w:contextualSpacing/>
    </w:pPr>
  </w:style>
  <w:style w:type="table" w:styleId="a4">
    <w:name w:val="Table Grid"/>
    <w:basedOn w:val="a1"/>
    <w:uiPriority w:val="39"/>
    <w:rsid w:val="0085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5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5193E"/>
    <w:rPr>
      <w:color w:val="0563C1"/>
      <w:u w:val="single"/>
    </w:rPr>
  </w:style>
  <w:style w:type="character" w:styleId="a7">
    <w:name w:val="Strong"/>
    <w:uiPriority w:val="22"/>
    <w:qFormat/>
    <w:rsid w:val="00851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hp18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2023-11-08T05:52:00Z</dcterms:created>
  <dcterms:modified xsi:type="dcterms:W3CDTF">2023-11-10T11:10:00Z</dcterms:modified>
</cp:coreProperties>
</file>