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Кировское областное государственное общеобразовательное </w:t>
      </w: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учреждение «Средняя школа </w:t>
      </w:r>
      <w:proofErr w:type="spellStart"/>
      <w:r w:rsidRPr="00F4423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F4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Подосиновец»</w:t>
      </w: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4423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Элективный курс по биологии</w:t>
      </w: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F4423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«</w:t>
      </w:r>
      <w:r w:rsidR="006270CC">
        <w:rPr>
          <w:rFonts w:ascii="Times New Roman" w:eastAsia="Times New Roman" w:hAnsi="Times New Roman" w:cs="Times New Roman"/>
          <w:sz w:val="40"/>
          <w:szCs w:val="40"/>
          <w:lang w:eastAsia="ru-RU"/>
        </w:rPr>
        <w:t>Тайны живой природы</w:t>
      </w:r>
      <w:bookmarkStart w:id="0" w:name="_GoBack"/>
      <w:bookmarkEnd w:id="0"/>
      <w:r w:rsidRPr="00F44236">
        <w:rPr>
          <w:rFonts w:ascii="Times New Roman" w:eastAsia="Times New Roman" w:hAnsi="Times New Roman" w:cs="Times New Roman"/>
          <w:sz w:val="40"/>
          <w:szCs w:val="40"/>
          <w:lang w:eastAsia="ru-RU"/>
        </w:rPr>
        <w:t>»</w:t>
      </w: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F44236">
        <w:rPr>
          <w:rFonts w:ascii="Times New Roman" w:eastAsia="Times New Roman" w:hAnsi="Times New Roman" w:cs="Times New Roman"/>
          <w:sz w:val="40"/>
          <w:szCs w:val="40"/>
          <w:lang w:eastAsia="ru-RU"/>
        </w:rPr>
        <w:t>(срок реализации 1 год)</w:t>
      </w: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F44236">
        <w:rPr>
          <w:rFonts w:ascii="Times New Roman" w:eastAsia="Times New Roman" w:hAnsi="Times New Roman" w:cs="Times New Roman"/>
          <w:sz w:val="40"/>
          <w:szCs w:val="40"/>
          <w:lang w:eastAsia="ru-RU"/>
        </w:rPr>
        <w:t>для учащихся 1</w:t>
      </w:r>
      <w:r w:rsidR="006270CC">
        <w:rPr>
          <w:rFonts w:ascii="Times New Roman" w:eastAsia="Times New Roman" w:hAnsi="Times New Roman" w:cs="Times New Roman"/>
          <w:sz w:val="40"/>
          <w:szCs w:val="40"/>
          <w:lang w:eastAsia="ru-RU"/>
        </w:rPr>
        <w:t>0</w:t>
      </w:r>
      <w:r w:rsidRPr="00F4423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класса</w:t>
      </w: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F44236" w:rsidRPr="00F44236" w:rsidRDefault="00F44236" w:rsidP="00F44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Учитель биологии </w:t>
      </w:r>
    </w:p>
    <w:p w:rsidR="00F44236" w:rsidRPr="00F44236" w:rsidRDefault="00F44236" w:rsidP="00F44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КОГОБУ СШ </w:t>
      </w:r>
      <w:proofErr w:type="spellStart"/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Подосиновец</w:t>
      </w:r>
    </w:p>
    <w:p w:rsidR="00F44236" w:rsidRPr="00F44236" w:rsidRDefault="00F44236" w:rsidP="00F44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proofErr w:type="spellStart"/>
      <w:proofErr w:type="gramStart"/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Грязева</w:t>
      </w:r>
      <w:proofErr w:type="spellEnd"/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Елена</w:t>
      </w:r>
      <w:proofErr w:type="gramEnd"/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Борисовна</w:t>
      </w: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236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proofErr w:type="gramStart"/>
      <w:r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Подосиновец  2021</w:t>
      </w:r>
      <w:proofErr w:type="gramEnd"/>
    </w:p>
    <w:p w:rsidR="00D61D87" w:rsidRPr="00D61D87" w:rsidRDefault="00D61D87" w:rsidP="00377B5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 xml:space="preserve">Элективный курс "Тайны живой природы" </w:t>
      </w:r>
      <w:r w:rsidR="00377B5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разработан на основе программы </w:t>
      </w:r>
      <w:hyperlink r:id="rId5" w:history="1">
        <w:proofErr w:type="spellStart"/>
        <w:r w:rsidRPr="00D61D8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Семерез</w:t>
        </w:r>
        <w:proofErr w:type="spellEnd"/>
        <w:r w:rsidRPr="00D61D8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Ольг</w:t>
        </w:r>
        <w:r w:rsidR="00377B5C" w:rsidRPr="00377B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</w:t>
        </w:r>
        <w:r w:rsidRPr="00D61D8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Борисовн</w:t>
        </w:r>
        <w:r w:rsidR="00377B5C" w:rsidRPr="00377B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ы</w:t>
        </w:r>
      </w:hyperlink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1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учител</w:t>
      </w:r>
      <w:r w:rsidR="00377B5C" w:rsidRPr="00377B5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r w:rsidRPr="00D61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биологии</w:t>
      </w:r>
      <w:r w:rsidR="00377B5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Элективный курс «Тайны живой природы» предназначен для того, чтобы учащиеся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 смогли определиться в выборе профессии, связанной с </w:t>
      </w:r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либо</w:t>
      </w:r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отраслью биологической науки (медициной, агрономией, экологией и др.), и соответствующего профиля обучения. </w:t>
      </w:r>
    </w:p>
    <w:p w:rsidR="00D61D87" w:rsidRPr="00D61D87" w:rsidRDefault="00D61D87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этого, отбор содержания курса, </w:t>
      </w:r>
      <w:r w:rsid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биологии «Тайны живой природы» осуществлялся на основе ряда факторов, стимулирующих развитие познав</w:t>
      </w:r>
      <w:r w:rsidR="00F44236"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ательных интересов у школьников:</w:t>
      </w:r>
    </w:p>
    <w:p w:rsidR="00377B5C" w:rsidRPr="00F44236" w:rsidRDefault="00F44236" w:rsidP="00F4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2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="00D61D87" w:rsidRPr="00D61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связь содержания изучаемого материала с жизнью самого школьника, практической значимостью </w:t>
      </w:r>
      <w:r w:rsidR="00377B5C" w:rsidRP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или иных сведений.</w:t>
      </w:r>
    </w:p>
    <w:p w:rsidR="00F44236" w:rsidRPr="00F44236" w:rsidRDefault="00D61D87" w:rsidP="00F4423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61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разнообрази</w:t>
      </w:r>
      <w:r w:rsidR="00F44236" w:rsidRPr="00F442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ем </w:t>
      </w:r>
      <w:r w:rsidRPr="00D61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изучаемого материала, 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которое достигалось за счет подбора знаний из </w:t>
      </w:r>
      <w:r w:rsidRPr="00D61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ориентаци</w:t>
      </w:r>
      <w:r w:rsidR="00F44236" w:rsidRPr="00F442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Pr="00D61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содержания курса на старшую школу.</w:t>
      </w:r>
      <w:r w:rsidRPr="00D61D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этого естественнонаучного или химико-биологического профиля обучения. Необходимость курса определяется развитием фундаментальных основ современной биологической науки... Предлагаемый курс позволит более целостно сформировать биологическую картину мира, что имеет большое значение для учащихся, планирующих поступать в сельскохозяйственные, ветеринарные, медицинские и другие профессиональные учреждения биологического профиля.</w:t>
      </w:r>
    </w:p>
    <w:p w:rsid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предназначена для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класса.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данного элективного курса: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ориентационной и мотивационной основы для осознанного выбора </w:t>
      </w:r>
      <w:r w:rsid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в котором, в дальнейшем учащиеся планируют работать, формирование более глубоких знаний по курсу биологии, необходимых для достойной сдачи экзаменов по данному предмету.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</w:p>
    <w:p w:rsidR="00D61D87" w:rsidRPr="00D61D87" w:rsidRDefault="00D61D87" w:rsidP="00D61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специфику животных и растительных клеток и тканей их физиологию, проблемы сущности и происхождения жизни, загадки эволюции, современные исследования в генетике, тайны генома, загадки экологии, секреты долголетия человека.</w:t>
      </w:r>
    </w:p>
    <w:p w:rsidR="00D61D87" w:rsidRPr="00D61D87" w:rsidRDefault="00D61D87" w:rsidP="00D61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особенности строения и функции основных видов животных и растительных клеток, тканей, их химический состав, строение генома, иммунитет, его сущность и роль в жизнедеятельности организмов.</w:t>
      </w:r>
    </w:p>
    <w:p w:rsidR="00D61D87" w:rsidRPr="00D61D87" w:rsidRDefault="00D61D87" w:rsidP="00D61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 физиологии растительного организма, эволюции живого, экологических аспектах, связанных с охраной живых организмов, их ролью в городских</w:t>
      </w:r>
      <w:r w:rsidR="00F4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сельских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экосистемах; о биологических ритмах и их проявлениях у растений, животных, человека.</w:t>
      </w:r>
    </w:p>
    <w:p w:rsidR="00D61D87" w:rsidRPr="00D61D87" w:rsidRDefault="00D61D87" w:rsidP="00D61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умения изучать клетки, ткани микроскопическим методом исследования, выдвигать гипотезу, отстаивать свою точку зрения, вести дискуссию.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программы курса выделяю две части:</w:t>
      </w:r>
    </w:p>
    <w:p w:rsidR="00D61D87" w:rsidRPr="00D61D87" w:rsidRDefault="00D61D87" w:rsidP="00D61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теоретическая; </w:t>
      </w:r>
    </w:p>
    <w:p w:rsidR="00D61D87" w:rsidRPr="00D61D87" w:rsidRDefault="00D61D87" w:rsidP="00D61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(лабораторные и практические работы)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теоретической части раскрывается общая характеристика живых объектов от уровня организации до физиологических процессов.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практической части предлагаются практические работы, направленные на исследование микроскопическим методом. А также предполагает практические работы, направленные на изучение физиологии растений.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Элективный курс «Тайны живой природы» предусматривает как классно-урочную, лекционно-практическую систему, так и использование личностно-ориентированных педагогических технологий. Практическая часть предполагает использование типового школьного оборудования кабинета химии и биологии.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Предлагаемый элективный курс рассчитан на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</w:t>
      </w:r>
    </w:p>
    <w:p w:rsidR="00D61D87" w:rsidRPr="00D61D87" w:rsidRDefault="00F44236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было сказано</w:t>
      </w:r>
      <w:r w:rsidR="00D61D87"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главным содержанием курса является соответственно-научная исследовательская деятельность. Она включает в себя такие элементы, как наблюдение, измерение, выдвижение гипотез, построение объясняющих моделей, экспериментирование, математическая обработка данных, анализ информационных источников, а также предполагает использование коммуникативных умений сотрудничество при работе в группе, культуру ведение дискуссии, презентации результатов.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курса, ученики смогут (на определенном уровне) освоить следующие умения:</w:t>
      </w:r>
    </w:p>
    <w:p w:rsidR="00D61D87" w:rsidRPr="00D61D87" w:rsidRDefault="00D61D87" w:rsidP="00D61D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план исследования;</w:t>
      </w:r>
    </w:p>
    <w:p w:rsidR="00D61D87" w:rsidRPr="00D61D87" w:rsidRDefault="00D61D87" w:rsidP="00D61D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эмпирические данные (с учетом погрешностей) в виде графика и таблицы;</w:t>
      </w:r>
    </w:p>
    <w:p w:rsidR="00D61D87" w:rsidRPr="00D61D87" w:rsidRDefault="00D61D87" w:rsidP="00D61D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механизм явления с опорой на его рабочую модель;</w:t>
      </w:r>
    </w:p>
    <w:p w:rsidR="00D61D87" w:rsidRPr="00D61D87" w:rsidRDefault="00D61D87" w:rsidP="00D61D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и проводить эксперименты (наблюдения), позволяющие выявить новые характеристики явления, проверить и скорректировать его рабочую модель.</w:t>
      </w:r>
    </w:p>
    <w:p w:rsidR="00D61D87" w:rsidRPr="00D61D87" w:rsidRDefault="00D61D87" w:rsidP="00D61D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сотрудничать с товарищами, работая в исследовательской группе;</w:t>
      </w:r>
    </w:p>
    <w:p w:rsidR="00D61D87" w:rsidRPr="00D61D87" w:rsidRDefault="00D61D87" w:rsidP="00D61D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работы в форме короткого сообщения с использованием визуальных средств демонстрации (графиков, диаграмм, рисунков).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базируется на знания учащихся по ботанике и зоологии (6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-9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класс).</w:t>
      </w:r>
    </w:p>
    <w:p w:rsidR="00D61D87" w:rsidRPr="00D61D87" w:rsidRDefault="00D61D87" w:rsidP="00D61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модернизированная составлена на основе программы элективного курса для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предпрофильной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учащихся Е.Т. Бровкиной, Т.В. Ивановой, Г.С. Калиновой, А.Н. Мягковой, В.С.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Резниковой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дополнена материалами, раскрывающими особенности строения растительной клетки. Секретами сохранения здоровья человека.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Предпрофильная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учащихся основной школы: Учебные программы элективных курсов по естественно-математическим дисциплинам /сост. А.Ю.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Пентин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АПКиПРО</w:t>
      </w:r>
      <w:proofErr w:type="spellEnd"/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Контрольными параметрами при изучении данного курса являются лабораторные и практические работы учащихся. </w:t>
      </w:r>
    </w:p>
    <w:p w:rsidR="00D61D87" w:rsidRPr="00D61D87" w:rsidRDefault="00D61D87" w:rsidP="00D61D8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работы – 1</w:t>
      </w:r>
    </w:p>
    <w:p w:rsidR="00D61D87" w:rsidRPr="00D61D87" w:rsidRDefault="00E73A6A" w:rsidP="00D61D8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– 1</w:t>
      </w:r>
    </w:p>
    <w:p w:rsidR="00D61D87" w:rsidRPr="00D61D87" w:rsidRDefault="00D61D87" w:rsidP="00D61D8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семинарские занятия - 7</w:t>
      </w:r>
    </w:p>
    <w:p w:rsidR="00D61D87" w:rsidRPr="00D61D87" w:rsidRDefault="00D61D87" w:rsidP="00D61D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программы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Проблема сущности и происхождения жизни (2 ч.)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происхождении жизни на разных этапах развития человеческого общества. Гипотезы происхождения жизни: самозарождения жизни, вечности жизни, «космического» зарождения жизни, происхождения жизни на Земле естественным путем. Анабиоз, его проявление у разных организмов. Виды анабиоза. Изменения организмов в состоянии анабиоза, его продолжительность у растений, животных, микроорганизмов. Теоретические и практические аспекты проблемы анабиоза.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Главные принципы организации живого (2 ч.)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организации живой материи: молекулярный, клеточный, тканевый, органный, организменный, популяционно-видовой, биогеоценотический, биосферный. Краткая характеристика каждого уровня. Единый химический состав и единый план строения у всех клеточных организмов.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Лабораторная работа № 1. Химический состав семени. </w:t>
      </w:r>
    </w:p>
    <w:p w:rsidR="00D61D87" w:rsidRPr="00D61D87" w:rsidRDefault="00D61D87" w:rsidP="00D61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Загадки эволюции (2 ч.)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проблемы эволюции живой природы в разные периоды становления и развития биологической науки. Понятие «эволюция», причины, направления и результаты эволюции. Доказательства эволюции. Учение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Ч.Дарвина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эволюции живой природы. Синтетическая теория эволюции. Моделирование процесса эволюции с помощью ЭВМ. Массовое вымирание различных организмов на протяжении истории Земли. Гипотезы вымирания динозавров: эволюционные, катастрофические. Перспективы решения проблемы вымирания видов.</w:t>
      </w:r>
    </w:p>
    <w:p w:rsidR="00D61D87" w:rsidRPr="00D61D87" w:rsidRDefault="00D61D87" w:rsidP="00D61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исследования в генетике (2 ч.)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биологической науки в ХХ – ХХI вв. Роль генетики на современном этапе развития цивилизации. Генная и клеточная инженерия, их использование на практике. Этические аспекты исследований в области генной инженерии. Биотехнология – двигатель будущего. Проблема создания и использования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трансгенных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организмов. Получение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трансгенных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продуктов питания: «за» и «против». Маркировка генетически модифицированных продуктов. Перспективы развития биотехнологии.</w:t>
      </w:r>
    </w:p>
    <w:p w:rsidR="00D61D87" w:rsidRPr="00D61D87" w:rsidRDefault="00D61D87" w:rsidP="00D61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Тайны генома (2 ч.)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Геном человека. Наследственность и изменчивость организмов. Наборы хромосом в клетках человека. Комплексные исследования генома человека. Этические и прикладные аспекты некоторых исследований, связанных с геномом человека. Перспективные открытия в области исследований генома человека.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Иммунитет, его сущность и роль в жизнедеятельности организмов. Защитная функция крови. Вклад ученых в развитие иммунологии.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-инфекция и СПИД: признаки заболевания. Механизм проникновения вируса СПИДа в клетки и их заражения. Возможные пути профилактики и лечения СПИДа.</w:t>
      </w:r>
    </w:p>
    <w:p w:rsidR="00D61D87" w:rsidRPr="00D61D87" w:rsidRDefault="00D61D87" w:rsidP="00D61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Загадки экологии (2 ч.)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Биологические ритмы, их проявление у растений, животных, человека. Исследования Л.А. Чижевского по влиянию солнечной активности на организмы. Связь между деятельностью Солнца и заболеваниями человека. Суточные и сезонные ритмы, их роль в жизни организмов. Практическое применение знаний о биоритмах. Астрономическая медицинская служба.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Экологические аспекты, связанные с охраной живых организмов, их ролью в городских экосистемах. Антропогенные ландшафты, роль человека в их возникновении. Животные, обитающие в городских условиях, их роль в жизни человека: практическая, эстетическая. Регуляция численности городских животных как одно из условий сохранения городских экосистем. Дискуссионность проблемы вреда и пользы растений и животных.</w:t>
      </w:r>
    </w:p>
    <w:p w:rsidR="00D61D87" w:rsidRPr="00D61D87" w:rsidRDefault="00D61D87" w:rsidP="00D61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7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Загадки строения и физиологии клеток живых организмов (10 ч.)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и функционирования клеток бактерий, растений, животных, грибов, одноклеточных организмов.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Специализация клеток. Особенности клеточных оболочек у растений, грибов и животных. Поток информации. Явление плазмолиза и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деплазмолиза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Поступление воды и растворенных в ней веществ в клетку. Передвижение веществ в растении. Жизненный цикл клетки.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8.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Секреты сохранения здоровья человека (6 ч.) 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человека и окружающая среда. Влияние космоса на здоровье человека.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законы природы: энергия, биоритмы и здоровье человека.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Целительные силы металлов и минералов.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Цветооздоровление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Музыкооздоровление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1D87" w:rsidRPr="00D61D87" w:rsidRDefault="00D61D87" w:rsidP="00D61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необходимо знать о растениях, прежде чем их использовать для оздоровления.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Аромотерапия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растений в народной медицине. Использование животных в народной медицине.</w:t>
      </w:r>
    </w:p>
    <w:p w:rsidR="00D61D87" w:rsidRPr="00D61D87" w:rsidRDefault="00D61D87" w:rsidP="00D61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Тематическое планирование</w:t>
      </w:r>
    </w:p>
    <w:p w:rsidR="00D61D87" w:rsidRPr="00D61D87" w:rsidRDefault="00D61D87" w:rsidP="00D61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Тайны живой природы</w:t>
      </w:r>
    </w:p>
    <w:p w:rsidR="00D61D87" w:rsidRPr="00D61D87" w:rsidRDefault="00D61D87" w:rsidP="00D61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1432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92"/>
        <w:gridCol w:w="1320"/>
        <w:gridCol w:w="2610"/>
        <w:gridCol w:w="2678"/>
        <w:gridCol w:w="992"/>
      </w:tblGrid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  <w:shd w:val="clear" w:color="auto" w:fill="D9D9D9"/>
            <w:vAlign w:val="center"/>
          </w:tcPr>
          <w:p w:rsidR="00D61D87" w:rsidRPr="00D61D87" w:rsidRDefault="00D61D87" w:rsidP="00D6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2" w:type="dxa"/>
            <w:shd w:val="clear" w:color="auto" w:fill="D9D9D9"/>
            <w:vAlign w:val="center"/>
          </w:tcPr>
          <w:p w:rsidR="00D61D87" w:rsidRPr="00D61D87" w:rsidRDefault="00D61D87" w:rsidP="00D6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Программный материал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D61D87" w:rsidRPr="00D61D87" w:rsidRDefault="00D61D87" w:rsidP="00D61D87">
            <w:pPr>
              <w:spacing w:after="0" w:line="240" w:lineRule="auto"/>
              <w:ind w:left="-141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D61D87" w:rsidRPr="00D61D87" w:rsidRDefault="00D61D87" w:rsidP="00D61D87">
            <w:pPr>
              <w:spacing w:after="0" w:line="240" w:lineRule="auto"/>
              <w:ind w:left="-141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610" w:type="dxa"/>
            <w:shd w:val="clear" w:color="auto" w:fill="D9D9D9"/>
            <w:vAlign w:val="center"/>
          </w:tcPr>
          <w:p w:rsidR="00D61D87" w:rsidRPr="00D61D87" w:rsidRDefault="00D61D87" w:rsidP="00D6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2678" w:type="dxa"/>
            <w:shd w:val="clear" w:color="auto" w:fill="D9D9D9"/>
            <w:vAlign w:val="center"/>
          </w:tcPr>
          <w:p w:rsidR="00D61D87" w:rsidRPr="00D61D87" w:rsidRDefault="00D61D87" w:rsidP="00D6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 обеспечение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61D87" w:rsidRPr="00D61D87" w:rsidRDefault="00D61D87" w:rsidP="00D6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Проблема сущности и происхождения жизни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Гербарии, видеоматериал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возникла жизнь на Земле?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Анабиоз – жизнь или смерть?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Рисунки, видеоматериал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Главные принципы организации живого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принципы организации живого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живых организмов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Спиртовка, йод, марля, семена растений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эволюции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– миф или реальность?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Рисунки, таблицы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вымерли динозавры?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Рисунки, видеоматериал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Современные исследования в генетике</w:t>
            </w:r>
          </w:p>
        </w:tc>
        <w:tc>
          <w:tcPr>
            <w:tcW w:w="1320" w:type="dxa"/>
          </w:tcPr>
          <w:p w:rsidR="00D61D87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B5C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377B5C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92" w:type="dxa"/>
          </w:tcPr>
          <w:p w:rsidR="00377B5C" w:rsidRPr="00377B5C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</w:t>
            </w:r>
          </w:p>
        </w:tc>
        <w:tc>
          <w:tcPr>
            <w:tcW w:w="1320" w:type="dxa"/>
          </w:tcPr>
          <w:p w:rsidR="00377B5C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377B5C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377B5C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77B5C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92" w:type="dxa"/>
          </w:tcPr>
          <w:p w:rsidR="00D61D87" w:rsidRPr="00D61D87" w:rsidRDefault="00D61D87" w:rsidP="00E7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проблемы реша</w:t>
            </w:r>
            <w:r w:rsidR="00E7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клеточная инженерия?</w:t>
            </w:r>
            <w:r w:rsidR="00E7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Клонирование.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A6A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E73A6A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92" w:type="dxa"/>
          </w:tcPr>
          <w:p w:rsidR="00E73A6A" w:rsidRPr="00D61D87" w:rsidRDefault="00E73A6A" w:rsidP="00E7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проблемы реша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генная инженерия?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Методы. Успехи</w:t>
            </w:r>
          </w:p>
        </w:tc>
        <w:tc>
          <w:tcPr>
            <w:tcW w:w="1320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нам известно о </w:t>
            </w:r>
            <w:proofErr w:type="spellStart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трансгенных</w:t>
            </w:r>
            <w:proofErr w:type="spellEnd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растениях и животных?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Тайны генома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E73A6A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изучают геном человека?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знаем о СПИДе?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экологии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биологические ритмы и биологические часы?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сезонных изменений в природе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2" w:type="dxa"/>
          </w:tcPr>
          <w:p w:rsidR="00D61D87" w:rsidRPr="00D61D87" w:rsidRDefault="00D61D87" w:rsidP="00E7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живет рядом с нами?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Коллекция насекомых, карта часовых поясов Земли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 строения и физиологии клеток живых организмов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Протисты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Микроскоп, микропрепараты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растительной клетки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Микроскоп, микропрепараты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веществ в клетки и из клеток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.№ 1</w:t>
            </w:r>
          </w:p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Плазмолиз и </w:t>
            </w:r>
            <w:proofErr w:type="spellStart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деплазмолиз</w:t>
            </w:r>
            <w:proofErr w:type="spellEnd"/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растения, солевой раствор, микроскоп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92" w:type="dxa"/>
          </w:tcPr>
          <w:p w:rsidR="00D61D87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практической работы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E73A6A" w:rsidRPr="00D61D87" w:rsidRDefault="00E73A6A" w:rsidP="00E7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П.Р № 1</w:t>
            </w:r>
          </w:p>
          <w:p w:rsidR="00D61D87" w:rsidRPr="00D61D87" w:rsidRDefault="00E73A6A" w:rsidP="00E7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воды и растворенных в ней веществ в клетку</w:t>
            </w:r>
          </w:p>
        </w:tc>
        <w:tc>
          <w:tcPr>
            <w:tcW w:w="2678" w:type="dxa"/>
          </w:tcPr>
          <w:p w:rsidR="00D61D87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растительной клетки, банка с водой, линейка, чернила, проволока, йод, пипетка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веществ в растении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Побеги комнатных растений, цветные чернила, банки с водой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Растительные ткани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Клетки животных и грибов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Микроскоп, микропрепараты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ткани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Микроскоп, микропрепараты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Секреты сохранения здоровья человека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человека и окружающая среда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Биоэнергетическая система человека.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рисунки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Целительные силы металлов и минералов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Цветооздоровление</w:t>
            </w:r>
            <w:proofErr w:type="spellEnd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Музыкооздоровление</w:t>
            </w:r>
            <w:proofErr w:type="spellEnd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на цветовое поведение</w:t>
            </w: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Цветовые карточки.</w:t>
            </w:r>
          </w:p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Аудиокассеты с классической музыкой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знания о растениях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Аромотерапия</w:t>
            </w:r>
            <w:proofErr w:type="spellEnd"/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Ароматические масла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D61D87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Использование растений в народной медицине.</w:t>
            </w: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 растений</w:t>
            </w:r>
          </w:p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Травник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377B5C" w:rsidP="00E73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Использование животных в народной медицине.</w:t>
            </w:r>
          </w:p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A6A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E73A6A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2" w:type="dxa"/>
          </w:tcPr>
          <w:p w:rsidR="00E73A6A" w:rsidRPr="00E73A6A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 w:rsidRPr="00E73A6A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Значение биологии</w:t>
            </w:r>
          </w:p>
        </w:tc>
        <w:tc>
          <w:tcPr>
            <w:tcW w:w="1320" w:type="dxa"/>
          </w:tcPr>
          <w:p w:rsidR="00E73A6A" w:rsidRPr="00E73A6A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0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A6A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E73A6A" w:rsidRDefault="00377B5C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92" w:type="dxa"/>
          </w:tcPr>
          <w:p w:rsidR="00E73A6A" w:rsidRPr="00E73A6A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73A6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Биология и медицина</w:t>
            </w:r>
          </w:p>
        </w:tc>
        <w:tc>
          <w:tcPr>
            <w:tcW w:w="1320" w:type="dxa"/>
          </w:tcPr>
          <w:p w:rsidR="00E73A6A" w:rsidRPr="00E73A6A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A6A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E73A6A" w:rsidRDefault="00377B5C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92" w:type="dxa"/>
          </w:tcPr>
          <w:p w:rsidR="00E73A6A" w:rsidRPr="00E73A6A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73A6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Биология и сельское хозяйство</w:t>
            </w:r>
          </w:p>
        </w:tc>
        <w:tc>
          <w:tcPr>
            <w:tcW w:w="1320" w:type="dxa"/>
          </w:tcPr>
          <w:p w:rsidR="00E73A6A" w:rsidRPr="00E73A6A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A6A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E73A6A" w:rsidRDefault="00377B5C" w:rsidP="0037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92" w:type="dxa"/>
          </w:tcPr>
          <w:p w:rsidR="00E73A6A" w:rsidRPr="00377B5C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377B5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Биология и </w:t>
            </w:r>
            <w:r w:rsidR="00377B5C" w:rsidRPr="00377B5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охрана биосферы</w:t>
            </w:r>
          </w:p>
        </w:tc>
        <w:tc>
          <w:tcPr>
            <w:tcW w:w="1320" w:type="dxa"/>
          </w:tcPr>
          <w:p w:rsidR="00E73A6A" w:rsidRPr="00E73A6A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73A6A" w:rsidRPr="00D61D87" w:rsidRDefault="00E73A6A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D87" w:rsidRPr="00D61D87" w:rsidTr="00525E6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D61D87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92" w:type="dxa"/>
          </w:tcPr>
          <w:p w:rsidR="00D61D87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320" w:type="dxa"/>
          </w:tcPr>
          <w:p w:rsidR="00D61D87" w:rsidRPr="00D61D87" w:rsidRDefault="00377B5C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0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Доклады, сообщения учащихся</w:t>
            </w:r>
          </w:p>
        </w:tc>
        <w:tc>
          <w:tcPr>
            <w:tcW w:w="992" w:type="dxa"/>
          </w:tcPr>
          <w:p w:rsidR="00D61D87" w:rsidRPr="00D61D87" w:rsidRDefault="00D61D87" w:rsidP="00D6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1D87" w:rsidRPr="00D61D87" w:rsidRDefault="00D61D87" w:rsidP="00F4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D87" w:rsidRPr="00D61D87" w:rsidRDefault="00D61D87" w:rsidP="00D61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Опарин А.И. Материя – Жизнь – Интеллект. –М. Наука, 1977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Войткевич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 Возникновение и развитие жизни на Земле. –</w:t>
      </w:r>
      <w:proofErr w:type="spellStart"/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М.:Наука</w:t>
      </w:r>
      <w:proofErr w:type="spellEnd"/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, 1988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Большой справочник по биологии. –М.: «изд.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Арстель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Фирма «Издательство АСТ», 2000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Большой энциклопедический словарь /гл. редактор М.С. Гиляров. – М.: Большая Российская энциклопедия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Биология. В 2 кн. Учеб. Для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Вузов\ В.Н. Ярыгин,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в.И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Васильева, И.Н. волков, В.В. Синельщикова; под ред. В.Н. Ярыгина. – 3-е изд., стер. – </w:t>
      </w:r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., 2000. – 448 с.: ил.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Ивахненко М.Ф., Корабельщиков В.А. Живое прошлое Земли. –М.: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Просвешение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, 1987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Легенда о динозавре // Наука и жизнь. 1985. -№ 4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Динозавры. Энциклопедия / Пер. с англ. – М.: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Росмен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Биология: Общая биология. Учебник для 10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/Т.В. Иванова, Г.С. Калинова, А.Н. </w:t>
      </w:r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Мягкова.-</w:t>
      </w:r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2000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биология. Учебник для 10- 11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школ с углубленным изучением биологии / А.О.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Рувинский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Янковский Н.К.,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Боринская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 Гены и здоровье // «Биология в школе» -2001, №5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Покровский В.,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Плецитой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Спид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вопросы и ответы. –М.: Знание, 19997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Касаткина И.Н.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Биороитмы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здоровье // Серия </w:t>
      </w:r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« Здоровый</w:t>
      </w:r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 жизни», 2002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и окружающая среда: Учеб. Для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Обучения: 9 </w:t>
      </w:r>
      <w:proofErr w:type="spellStart"/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Л.П. Анастасова, Д.П.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Гольнева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, Л.С. Короткова. – М.: Просвещение, 1997. – 320 с. ил.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Тюмасева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З.И.,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Гольнева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Д.П.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Целительные силы природы и здоровье человека: </w:t>
      </w:r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У-м</w:t>
      </w:r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студентов педагогических вузов. – Челябинск: Взгляд, 2003. – 216 с.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Бровкина Е.Т., </w:t>
      </w:r>
      <w:proofErr w:type="spell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Атлас родной природы. Городские животные. Учебное пособие для школьников младших и средних </w:t>
      </w:r>
      <w:proofErr w:type="gramStart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классов.-</w:t>
      </w:r>
      <w:proofErr w:type="gramEnd"/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М.-Эгмонт Россия, 2001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Яхонтов А.А. Зоология для учителя: Хордовые /под ред. А.В. Михеева., М.: Просвещение, 1985</w:t>
      </w:r>
    </w:p>
    <w:p w:rsidR="00D61D87" w:rsidRPr="00D61D87" w:rsidRDefault="00D61D87" w:rsidP="00D61D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87">
        <w:rPr>
          <w:rFonts w:ascii="Times New Roman" w:eastAsia="Times New Roman" w:hAnsi="Times New Roman" w:cs="Times New Roman"/>
          <w:sz w:val="24"/>
          <w:szCs w:val="24"/>
          <w:lang w:eastAsia="ru-RU"/>
        </w:rPr>
        <w:t>Г.П. Яковлев, Л.В. Аверьянов Ботаника для учителя М.: Просвещение: АО «Учеб. Лит», 1996</w:t>
      </w:r>
    </w:p>
    <w:p w:rsidR="007F17F0" w:rsidRDefault="007F17F0"/>
    <w:sectPr w:rsidR="007F1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D0D"/>
    <w:multiLevelType w:val="multilevel"/>
    <w:tmpl w:val="9ADA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C3E35"/>
    <w:multiLevelType w:val="multilevel"/>
    <w:tmpl w:val="52CCE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DF43F9"/>
    <w:multiLevelType w:val="multilevel"/>
    <w:tmpl w:val="C6A2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D07960"/>
    <w:multiLevelType w:val="multilevel"/>
    <w:tmpl w:val="602C0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A73E57"/>
    <w:multiLevelType w:val="multilevel"/>
    <w:tmpl w:val="948E8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4F4F9A"/>
    <w:multiLevelType w:val="multilevel"/>
    <w:tmpl w:val="286A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D87"/>
    <w:rsid w:val="00377B5C"/>
    <w:rsid w:val="006270CC"/>
    <w:rsid w:val="007F17F0"/>
    <w:rsid w:val="00D61D87"/>
    <w:rsid w:val="00E73A6A"/>
    <w:rsid w:val="00F4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2D5D0"/>
  <w15:chartTrackingRefBased/>
  <w15:docId w15:val="{02896948-13BE-41DB-A92D-95FE1B4E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7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ok.1sept.ru/persons/102-384-5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2021-09-15T06:56:00Z</cp:lastPrinted>
  <dcterms:created xsi:type="dcterms:W3CDTF">2021-09-15T06:14:00Z</dcterms:created>
  <dcterms:modified xsi:type="dcterms:W3CDTF">2021-09-15T06:58:00Z</dcterms:modified>
</cp:coreProperties>
</file>