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FBB" w:rsidRPr="00200FBB" w:rsidRDefault="00200FBB" w:rsidP="00200FBB">
      <w:pPr>
        <w:spacing w:after="0" w:line="240" w:lineRule="auto"/>
        <w:jc w:val="center"/>
        <w:rPr>
          <w:rFonts w:ascii="Times New Roman" w:eastAsia="Times New Roman" w:hAnsi="Times New Roman" w:cs="Times New Roman"/>
          <w:b/>
          <w:sz w:val="28"/>
          <w:szCs w:val="28"/>
        </w:rPr>
      </w:pPr>
      <w:r w:rsidRPr="00200FBB">
        <w:rPr>
          <w:rFonts w:ascii="Times New Roman" w:eastAsia="Times New Roman" w:hAnsi="Times New Roman" w:cs="Times New Roman"/>
          <w:b/>
          <w:sz w:val="28"/>
          <w:szCs w:val="28"/>
        </w:rPr>
        <w:t xml:space="preserve">О реализации предметных областей </w:t>
      </w:r>
    </w:p>
    <w:p w:rsidR="00245408" w:rsidRPr="00200FBB" w:rsidRDefault="00200FBB" w:rsidP="00200FBB">
      <w:pPr>
        <w:spacing w:after="0" w:line="240" w:lineRule="auto"/>
        <w:jc w:val="center"/>
        <w:rPr>
          <w:rFonts w:ascii="Times New Roman" w:eastAsia="Times New Roman" w:hAnsi="Times New Roman" w:cs="Times New Roman"/>
          <w:b/>
          <w:sz w:val="28"/>
          <w:szCs w:val="28"/>
        </w:rPr>
      </w:pPr>
      <w:r w:rsidRPr="00200FBB">
        <w:rPr>
          <w:rFonts w:ascii="Times New Roman" w:eastAsia="Times New Roman" w:hAnsi="Times New Roman" w:cs="Times New Roman"/>
          <w:b/>
          <w:sz w:val="28"/>
          <w:szCs w:val="28"/>
        </w:rPr>
        <w:t>«</w:t>
      </w:r>
      <w:r w:rsidRPr="00200FBB">
        <w:rPr>
          <w:rFonts w:ascii="Times New Roman" w:hAnsi="Times New Roman" w:cs="Times New Roman"/>
          <w:b/>
          <w:sz w:val="28"/>
          <w:szCs w:val="28"/>
          <w:shd w:val="clear" w:color="auto" w:fill="FFFFFF"/>
        </w:rPr>
        <w:t>Родной язык и литературное чтение на родном языке</w:t>
      </w:r>
      <w:r w:rsidRPr="00200FBB">
        <w:rPr>
          <w:rFonts w:ascii="Times New Roman" w:eastAsia="Times New Roman" w:hAnsi="Times New Roman" w:cs="Times New Roman"/>
          <w:b/>
          <w:sz w:val="28"/>
          <w:szCs w:val="28"/>
        </w:rPr>
        <w:t>» на уровне начального общего образования, «Родн</w:t>
      </w:r>
      <w:r w:rsidR="00770CB7">
        <w:rPr>
          <w:rFonts w:ascii="Times New Roman" w:eastAsia="Times New Roman" w:hAnsi="Times New Roman" w:cs="Times New Roman"/>
          <w:b/>
          <w:sz w:val="28"/>
          <w:szCs w:val="28"/>
        </w:rPr>
        <w:t>ой язык и родная литература» на </w:t>
      </w:r>
      <w:r w:rsidRPr="00200FBB">
        <w:rPr>
          <w:rFonts w:ascii="Times New Roman" w:eastAsia="Times New Roman" w:hAnsi="Times New Roman" w:cs="Times New Roman"/>
          <w:b/>
          <w:sz w:val="28"/>
          <w:szCs w:val="28"/>
        </w:rPr>
        <w:t>уровн</w:t>
      </w:r>
      <w:r w:rsidR="007A2134">
        <w:rPr>
          <w:rFonts w:ascii="Times New Roman" w:eastAsia="Times New Roman" w:hAnsi="Times New Roman" w:cs="Times New Roman"/>
          <w:b/>
          <w:sz w:val="28"/>
          <w:szCs w:val="28"/>
        </w:rPr>
        <w:t>ях</w:t>
      </w:r>
      <w:r w:rsidRPr="00200FBB">
        <w:rPr>
          <w:rFonts w:ascii="Times New Roman" w:eastAsia="Times New Roman" w:hAnsi="Times New Roman" w:cs="Times New Roman"/>
          <w:b/>
          <w:sz w:val="28"/>
          <w:szCs w:val="28"/>
        </w:rPr>
        <w:t xml:space="preserve"> основного</w:t>
      </w:r>
      <w:r w:rsidR="007A2134">
        <w:rPr>
          <w:rFonts w:ascii="Times New Roman" w:eastAsia="Times New Roman" w:hAnsi="Times New Roman" w:cs="Times New Roman"/>
          <w:b/>
          <w:sz w:val="28"/>
          <w:szCs w:val="28"/>
        </w:rPr>
        <w:t xml:space="preserve"> и среднего</w:t>
      </w:r>
      <w:r w:rsidRPr="00200FBB">
        <w:rPr>
          <w:rFonts w:ascii="Times New Roman" w:eastAsia="Times New Roman" w:hAnsi="Times New Roman" w:cs="Times New Roman"/>
          <w:b/>
          <w:sz w:val="28"/>
          <w:szCs w:val="28"/>
        </w:rPr>
        <w:t xml:space="preserve"> общего образования</w:t>
      </w:r>
    </w:p>
    <w:p w:rsidR="00200FBB" w:rsidRPr="00200FBB" w:rsidRDefault="00200FBB" w:rsidP="00200FBB">
      <w:pPr>
        <w:spacing w:after="0" w:line="240" w:lineRule="auto"/>
        <w:jc w:val="center"/>
        <w:rPr>
          <w:rFonts w:ascii="Times New Roman" w:eastAsia="Times New Roman" w:hAnsi="Times New Roman" w:cs="Times New Roman"/>
          <w:b/>
          <w:sz w:val="28"/>
          <w:szCs w:val="28"/>
        </w:rPr>
      </w:pPr>
    </w:p>
    <w:p w:rsidR="007A2134" w:rsidRPr="007A2134" w:rsidRDefault="007A2134" w:rsidP="007A2134">
      <w:pPr>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sz w:val="28"/>
          <w:szCs w:val="28"/>
        </w:rPr>
        <w:t xml:space="preserve">3 августа 2018 года принят Федеральный закон № 317-ФЗ «О внесении изменений в статьи 11 и 14 Федерального закона «Об образовании </w:t>
      </w:r>
      <w:r w:rsidR="00F40D48">
        <w:rPr>
          <w:rFonts w:ascii="Times New Roman" w:hAnsi="Times New Roman" w:cs="Times New Roman"/>
          <w:sz w:val="28"/>
          <w:szCs w:val="28"/>
        </w:rPr>
        <w:t>в Российской Федерации» (далее –</w:t>
      </w:r>
      <w:r>
        <w:rPr>
          <w:rFonts w:ascii="Times New Roman" w:hAnsi="Times New Roman" w:cs="Times New Roman"/>
          <w:sz w:val="28"/>
          <w:szCs w:val="28"/>
        </w:rPr>
        <w:t xml:space="preserve"> </w:t>
      </w:r>
      <w:r w:rsidR="00F40D48">
        <w:rPr>
          <w:rFonts w:ascii="Times New Roman" w:hAnsi="Times New Roman" w:cs="Times New Roman"/>
          <w:sz w:val="28"/>
          <w:szCs w:val="28"/>
        </w:rPr>
        <w:t>Федеральный закон № 317-ФЗ), в </w:t>
      </w:r>
      <w:r w:rsidRPr="007A2134">
        <w:rPr>
          <w:rFonts w:ascii="Times New Roman" w:hAnsi="Times New Roman" w:cs="Times New Roman"/>
          <w:sz w:val="28"/>
          <w:szCs w:val="28"/>
        </w:rPr>
        <w:t xml:space="preserve">соответствии с которым статья 11 дополнена частью 5.1 следующего содержания: «Федеральные государственные образовательные стандарты дошкольного, начального общего и основного общего образования обеспечивают возможность получения </w:t>
      </w:r>
      <w:r w:rsidR="00F40D48">
        <w:rPr>
          <w:rFonts w:ascii="Times New Roman" w:hAnsi="Times New Roman" w:cs="Times New Roman"/>
          <w:sz w:val="28"/>
          <w:szCs w:val="28"/>
        </w:rPr>
        <w:t>образования на родных языках из </w:t>
      </w:r>
      <w:r w:rsidRPr="007A2134">
        <w:rPr>
          <w:rFonts w:ascii="Times New Roman" w:hAnsi="Times New Roman" w:cs="Times New Roman"/>
          <w:sz w:val="28"/>
          <w:szCs w:val="28"/>
        </w:rPr>
        <w:t xml:space="preserve">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w:t>
      </w:r>
      <w:r w:rsidRPr="007A2134">
        <w:rPr>
          <w:rFonts w:ascii="Times New Roman" w:hAnsi="Times New Roman" w:cs="Times New Roman"/>
          <w:iCs/>
          <w:sz w:val="28"/>
          <w:szCs w:val="28"/>
        </w:rPr>
        <w:t xml:space="preserve">в том числе </w:t>
      </w:r>
      <w:r w:rsidRPr="007A2134">
        <w:rPr>
          <w:rFonts w:ascii="Times New Roman" w:hAnsi="Times New Roman" w:cs="Times New Roman"/>
          <w:b/>
          <w:iCs/>
          <w:sz w:val="28"/>
          <w:szCs w:val="28"/>
        </w:rPr>
        <w:t>русского языка как родного языка</w:t>
      </w:r>
      <w:r w:rsidRPr="007A2134">
        <w:rPr>
          <w:rFonts w:ascii="Times New Roman" w:hAnsi="Times New Roman" w:cs="Times New Roman"/>
          <w:iCs/>
          <w:sz w:val="28"/>
          <w:szCs w:val="28"/>
        </w:rPr>
        <w:t>».</w:t>
      </w:r>
    </w:p>
    <w:p w:rsidR="007A2134" w:rsidRDefault="007A2134" w:rsidP="007A21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часть 4 статьи 14 внесено следующее дополнение</w:t>
      </w:r>
      <w:r w:rsidR="00F40D48">
        <w:rPr>
          <w:rFonts w:ascii="Times New Roman" w:hAnsi="Times New Roman" w:cs="Times New Roman"/>
          <w:sz w:val="28"/>
          <w:szCs w:val="28"/>
        </w:rPr>
        <w:t>:</w:t>
      </w:r>
      <w:r>
        <w:rPr>
          <w:rFonts w:ascii="Times New Roman" w:hAnsi="Times New Roman" w:cs="Times New Roman"/>
          <w:sz w:val="28"/>
          <w:szCs w:val="28"/>
        </w:rPr>
        <w:t xml:space="preserve"> </w:t>
      </w:r>
      <w:proofErr w:type="gramStart"/>
      <w:r>
        <w:rPr>
          <w:rFonts w:ascii="Times New Roman" w:hAnsi="Times New Roman" w:cs="Times New Roman"/>
          <w:sz w:val="28"/>
          <w:szCs w:val="28"/>
        </w:rPr>
        <w:t>«Граждане Российской Федерации имеют право на получение дошкольного, начального общего и основного общего образования на родном языке из числа языков народов Российской Федерации, а также право на изучение родного языка из числа языков народов Российской Федерации, в том числе русского языка как родного языка, в пределах возможностей, предоставляемых системой образования, в порядке, установленном законодательством об образовании.</w:t>
      </w:r>
      <w:proofErr w:type="gramEnd"/>
      <w:r>
        <w:rPr>
          <w:rFonts w:ascii="Times New Roman" w:hAnsi="Times New Roman" w:cs="Times New Roman"/>
          <w:sz w:val="28"/>
          <w:szCs w:val="28"/>
        </w:rPr>
        <w:t xml:space="preserve"> Реализация указанных прав обеспечивается созданием необходимого числа соответствующих образовательных организаций, классов, групп, а также условий для их функционирования. Преподавание и изучение родного языка из числа языков народов Российской Федерации, в том числе русского языка как родного языка, в рамках имеющих государственную аккредитацию образовательных программ осуществляются в соответствии с федеральными государственными образовательными стандартами, образовательными стандартами».</w:t>
      </w:r>
    </w:p>
    <w:p w:rsidR="007A2134" w:rsidRDefault="007A2134" w:rsidP="007A21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Часть 6 статьи 14 дополнена предложением следующего содержания: «Свободный выбор языка образования, изучаемых родного языка из числа языков народов Российской Федерации, </w:t>
      </w:r>
      <w:r>
        <w:rPr>
          <w:rFonts w:ascii="Times New Roman" w:hAnsi="Times New Roman" w:cs="Times New Roman"/>
          <w:i/>
          <w:iCs/>
          <w:sz w:val="28"/>
          <w:szCs w:val="28"/>
        </w:rPr>
        <w:t>в том числе русского языка как родного языка</w:t>
      </w:r>
      <w:r>
        <w:rPr>
          <w:rFonts w:ascii="Times New Roman" w:hAnsi="Times New Roman" w:cs="Times New Roman"/>
          <w:sz w:val="28"/>
          <w:szCs w:val="28"/>
        </w:rPr>
        <w:t xml:space="preserve">, государственных языков республик Российской Федерации осуществляется по заявлениям родителей (законных представителей) несовершеннолетних обучающихся при приеме (переводе) на обучение по образовательным программам дошкольного образования, имеющим государственную аккредитацию образовательным программам </w:t>
      </w:r>
      <w:r>
        <w:rPr>
          <w:rFonts w:ascii="Times New Roman" w:hAnsi="Times New Roman" w:cs="Times New Roman"/>
          <w:i/>
          <w:iCs/>
          <w:sz w:val="28"/>
          <w:szCs w:val="28"/>
        </w:rPr>
        <w:t xml:space="preserve">начального общего и основного общего образования» </w:t>
      </w:r>
      <w:r>
        <w:rPr>
          <w:rFonts w:ascii="Times New Roman" w:hAnsi="Times New Roman" w:cs="Times New Roman"/>
          <w:sz w:val="28"/>
          <w:szCs w:val="28"/>
        </w:rPr>
        <w:t>(в ред. Федерального закона от 03.08.2018 N 317-ФЗ).</w:t>
      </w:r>
    </w:p>
    <w:p w:rsidR="00C56FE4" w:rsidRPr="00200FBB" w:rsidRDefault="00F40D48" w:rsidP="00C56FE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Родной язык – </w:t>
      </w:r>
      <w:r w:rsidR="007A2134">
        <w:rPr>
          <w:rFonts w:ascii="Times New Roman" w:hAnsi="Times New Roman" w:cs="Times New Roman"/>
          <w:sz w:val="28"/>
          <w:szCs w:val="28"/>
        </w:rPr>
        <w:t>язык из числа языков на</w:t>
      </w:r>
      <w:r w:rsidR="00776322">
        <w:rPr>
          <w:rFonts w:ascii="Times New Roman" w:hAnsi="Times New Roman" w:cs="Times New Roman"/>
          <w:sz w:val="28"/>
          <w:szCs w:val="28"/>
        </w:rPr>
        <w:t>родов России, в том числе это и </w:t>
      </w:r>
      <w:r w:rsidR="007A2134">
        <w:rPr>
          <w:rFonts w:ascii="Times New Roman" w:hAnsi="Times New Roman" w:cs="Times New Roman"/>
          <w:sz w:val="28"/>
          <w:szCs w:val="28"/>
        </w:rPr>
        <w:t>русский язык.</w:t>
      </w:r>
      <w:r w:rsidR="00C56FE4">
        <w:rPr>
          <w:rFonts w:ascii="Times New Roman" w:hAnsi="Times New Roman" w:cs="Times New Roman"/>
          <w:sz w:val="28"/>
          <w:szCs w:val="28"/>
        </w:rPr>
        <w:t xml:space="preserve"> </w:t>
      </w:r>
      <w:r w:rsidR="003E1014" w:rsidRPr="00200FBB">
        <w:rPr>
          <w:rFonts w:ascii="Times New Roman" w:hAnsi="Times New Roman" w:cs="Times New Roman"/>
          <w:sz w:val="28"/>
          <w:szCs w:val="28"/>
        </w:rPr>
        <w:t xml:space="preserve">Изучение родного языка, в том числе русского языка, во всех школах Российской Федерации </w:t>
      </w:r>
      <w:r w:rsidR="003E1014" w:rsidRPr="003E1014">
        <w:rPr>
          <w:rFonts w:ascii="Times New Roman" w:hAnsi="Times New Roman" w:cs="Times New Roman"/>
          <w:b/>
          <w:sz w:val="28"/>
          <w:szCs w:val="28"/>
        </w:rPr>
        <w:t>обязательно</w:t>
      </w:r>
      <w:r w:rsidR="003E1014" w:rsidRPr="00200FBB">
        <w:rPr>
          <w:rFonts w:ascii="Times New Roman" w:hAnsi="Times New Roman" w:cs="Times New Roman"/>
          <w:sz w:val="28"/>
          <w:szCs w:val="28"/>
        </w:rPr>
        <w:t xml:space="preserve">. </w:t>
      </w:r>
      <w:r w:rsidR="00C56FE4" w:rsidRPr="00200FBB">
        <w:rPr>
          <w:rFonts w:ascii="Times New Roman" w:hAnsi="Times New Roman" w:cs="Times New Roman"/>
          <w:sz w:val="28"/>
          <w:szCs w:val="28"/>
        </w:rPr>
        <w:t>Обраща</w:t>
      </w:r>
      <w:r w:rsidR="00C56FE4">
        <w:rPr>
          <w:rFonts w:ascii="Times New Roman" w:hAnsi="Times New Roman" w:cs="Times New Roman"/>
          <w:sz w:val="28"/>
          <w:szCs w:val="28"/>
        </w:rPr>
        <w:t>ем</w:t>
      </w:r>
      <w:r w:rsidR="00C56FE4" w:rsidRPr="00200FBB">
        <w:rPr>
          <w:rFonts w:ascii="Times New Roman" w:hAnsi="Times New Roman" w:cs="Times New Roman"/>
          <w:sz w:val="28"/>
          <w:szCs w:val="28"/>
        </w:rPr>
        <w:t xml:space="preserve"> внимание на то, что русский язык как родной язык изучается наряду с традиционными </w:t>
      </w:r>
      <w:r w:rsidR="00C56FE4" w:rsidRPr="00200FBB">
        <w:rPr>
          <w:rFonts w:ascii="Times New Roman" w:hAnsi="Times New Roman" w:cs="Times New Roman"/>
          <w:sz w:val="28"/>
          <w:szCs w:val="28"/>
        </w:rPr>
        <w:lastRenderedPageBreak/>
        <w:t>обязательными учебными предметами «Русский язык» и «Литературное чтение», «Русский язык» и «Литература».</w:t>
      </w:r>
    </w:p>
    <w:p w:rsidR="007A2134" w:rsidRDefault="007A2134" w:rsidP="007A21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Приказами </w:t>
      </w:r>
      <w:proofErr w:type="spellStart"/>
      <w:r>
        <w:rPr>
          <w:rFonts w:ascii="Times New Roman" w:hAnsi="Times New Roman" w:cs="Times New Roman"/>
          <w:sz w:val="28"/>
          <w:szCs w:val="28"/>
        </w:rPr>
        <w:t>Минобрнауки</w:t>
      </w:r>
      <w:proofErr w:type="spellEnd"/>
      <w:r>
        <w:rPr>
          <w:rFonts w:ascii="Times New Roman" w:hAnsi="Times New Roman" w:cs="Times New Roman"/>
          <w:sz w:val="28"/>
          <w:szCs w:val="28"/>
        </w:rPr>
        <w:t xml:space="preserve"> России от 31 декабря 2015 г. №№ 1576, 1577, 1578 во ФГОС начального, основного и среднего общего образования были внесены изменения, предусматривающие выделение самостоятельных предметных областей «Русский язык и литературное чтение» и «Родной язык и литературное чтение на родном языке» (уровень начального общего образования), «Русский язык и литература» и «Родной язык и родная литература» (уровень основного и среднего общего образования) с целью реализации в полном объёме прав обучающихся на изучение русского языка, родного языка, включая русский язык, из числа языков народов Российской Федерации.</w:t>
      </w:r>
    </w:p>
    <w:p w:rsidR="007A2134" w:rsidRDefault="007A2134" w:rsidP="007A21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со ст. 12 Ф3-273 </w:t>
      </w:r>
      <w:r w:rsidR="00776322">
        <w:rPr>
          <w:rFonts w:ascii="Times New Roman" w:hAnsi="Times New Roman" w:cs="Times New Roman"/>
          <w:sz w:val="28"/>
          <w:szCs w:val="28"/>
        </w:rPr>
        <w:t>от 29.12.2012 «Об образовании в </w:t>
      </w:r>
      <w:r>
        <w:rPr>
          <w:rFonts w:ascii="Times New Roman" w:hAnsi="Times New Roman" w:cs="Times New Roman"/>
          <w:sz w:val="28"/>
          <w:szCs w:val="28"/>
        </w:rPr>
        <w:t>Российской Федерации», образовательные организации самостоятельно разрабатывают основные образовател</w:t>
      </w:r>
      <w:r w:rsidR="00776322">
        <w:rPr>
          <w:rFonts w:ascii="Times New Roman" w:hAnsi="Times New Roman" w:cs="Times New Roman"/>
          <w:sz w:val="28"/>
          <w:szCs w:val="28"/>
        </w:rPr>
        <w:t>ьные программы в соответствии с </w:t>
      </w:r>
      <w:r>
        <w:rPr>
          <w:rFonts w:ascii="Times New Roman" w:hAnsi="Times New Roman" w:cs="Times New Roman"/>
          <w:sz w:val="28"/>
          <w:szCs w:val="28"/>
        </w:rPr>
        <w:t>Федеральными государственными о</w:t>
      </w:r>
      <w:r w:rsidR="00776322">
        <w:rPr>
          <w:rFonts w:ascii="Times New Roman" w:hAnsi="Times New Roman" w:cs="Times New Roman"/>
          <w:sz w:val="28"/>
          <w:szCs w:val="28"/>
        </w:rPr>
        <w:t>бразовательными стандартами и с </w:t>
      </w:r>
      <w:r>
        <w:rPr>
          <w:rFonts w:ascii="Times New Roman" w:hAnsi="Times New Roman" w:cs="Times New Roman"/>
          <w:sz w:val="28"/>
          <w:szCs w:val="28"/>
        </w:rPr>
        <w:t>учетом соответствующих примерных основных о</w:t>
      </w:r>
      <w:r w:rsidR="00776322">
        <w:rPr>
          <w:rFonts w:ascii="Times New Roman" w:hAnsi="Times New Roman" w:cs="Times New Roman"/>
          <w:sz w:val="28"/>
          <w:szCs w:val="28"/>
        </w:rPr>
        <w:t>бразовательных программ (далее –</w:t>
      </w:r>
      <w:r>
        <w:rPr>
          <w:rFonts w:ascii="Times New Roman" w:hAnsi="Times New Roman" w:cs="Times New Roman"/>
          <w:sz w:val="28"/>
          <w:szCs w:val="28"/>
        </w:rPr>
        <w:t xml:space="preserve"> ПООП). Напоминаем, что ПООП размещены на сайте www.fgosreestr.ru.</w:t>
      </w:r>
    </w:p>
    <w:p w:rsidR="007A2134" w:rsidRDefault="00776322" w:rsidP="007A21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Выбор языка –</w:t>
      </w:r>
      <w:r w:rsidR="007A2134">
        <w:rPr>
          <w:rFonts w:ascii="Times New Roman" w:hAnsi="Times New Roman" w:cs="Times New Roman"/>
          <w:sz w:val="28"/>
          <w:szCs w:val="28"/>
        </w:rPr>
        <w:t xml:space="preserve"> право родителей (п. 1 ч. </w:t>
      </w:r>
      <w:r>
        <w:rPr>
          <w:rFonts w:ascii="Times New Roman" w:hAnsi="Times New Roman" w:cs="Times New Roman"/>
          <w:sz w:val="28"/>
          <w:szCs w:val="28"/>
        </w:rPr>
        <w:t>3 ст. 44 Федерального закона от </w:t>
      </w:r>
      <w:r w:rsidR="007A2134">
        <w:rPr>
          <w:rFonts w:ascii="Times New Roman" w:hAnsi="Times New Roman" w:cs="Times New Roman"/>
          <w:sz w:val="28"/>
          <w:szCs w:val="28"/>
        </w:rPr>
        <w:t>29.12.2012 № 273-ФЗ). Чтобы воспользоваться этим правом, они должны подать письменное заявление на имя директора (ч. 6 ст. 14 Федерального закона от 29.12.2012 № 273-ФЗ).</w:t>
      </w:r>
    </w:p>
    <w:p w:rsidR="007A2134" w:rsidRDefault="007A2134" w:rsidP="007A21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ФГОС НОО, ФГОС ООО, ФГОС СОО рабочие программы учебных предметов при реализации предметных областей «Родной язык и литературное чтение на</w:t>
      </w:r>
      <w:r w:rsidR="00776322">
        <w:rPr>
          <w:rFonts w:ascii="Times New Roman" w:hAnsi="Times New Roman" w:cs="Times New Roman"/>
          <w:sz w:val="28"/>
          <w:szCs w:val="28"/>
        </w:rPr>
        <w:t xml:space="preserve"> родном языке» и «Родной язык и </w:t>
      </w:r>
      <w:r>
        <w:rPr>
          <w:rFonts w:ascii="Times New Roman" w:hAnsi="Times New Roman" w:cs="Times New Roman"/>
          <w:sz w:val="28"/>
          <w:szCs w:val="28"/>
        </w:rPr>
        <w:t>родная литература» разрабатываются и утверждаются образовательной организацией самостоятельно.</w:t>
      </w:r>
    </w:p>
    <w:p w:rsidR="007A2134" w:rsidRDefault="007A2134" w:rsidP="007A213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организации обучения предмет</w:t>
      </w:r>
      <w:r w:rsidR="009C2A48">
        <w:rPr>
          <w:rFonts w:ascii="Times New Roman" w:hAnsi="Times New Roman" w:cs="Times New Roman"/>
          <w:sz w:val="28"/>
          <w:szCs w:val="28"/>
        </w:rPr>
        <w:t>ам</w:t>
      </w:r>
      <w:r>
        <w:rPr>
          <w:rFonts w:ascii="Times New Roman" w:hAnsi="Times New Roman" w:cs="Times New Roman"/>
          <w:sz w:val="28"/>
          <w:szCs w:val="28"/>
        </w:rPr>
        <w:t xml:space="preserve"> «Родной </w:t>
      </w:r>
      <w:r w:rsidR="009C2A48">
        <w:rPr>
          <w:rFonts w:ascii="Times New Roman" w:hAnsi="Times New Roman" w:cs="Times New Roman"/>
          <w:sz w:val="28"/>
          <w:szCs w:val="28"/>
        </w:rPr>
        <w:t xml:space="preserve">(русский) </w:t>
      </w:r>
      <w:r>
        <w:rPr>
          <w:rFonts w:ascii="Times New Roman" w:hAnsi="Times New Roman" w:cs="Times New Roman"/>
          <w:sz w:val="28"/>
          <w:szCs w:val="28"/>
        </w:rPr>
        <w:t>язык»</w:t>
      </w:r>
      <w:r w:rsidR="009C2A48">
        <w:rPr>
          <w:rFonts w:ascii="Times New Roman" w:hAnsi="Times New Roman" w:cs="Times New Roman"/>
          <w:sz w:val="28"/>
          <w:szCs w:val="28"/>
        </w:rPr>
        <w:t>,</w:t>
      </w:r>
      <w:r>
        <w:rPr>
          <w:rFonts w:ascii="Times New Roman" w:hAnsi="Times New Roman" w:cs="Times New Roman"/>
          <w:sz w:val="28"/>
          <w:szCs w:val="28"/>
        </w:rPr>
        <w:t xml:space="preserve"> </w:t>
      </w:r>
      <w:r w:rsidR="009C2A48" w:rsidRPr="009C2A48">
        <w:rPr>
          <w:rFonts w:ascii="Times New Roman" w:hAnsi="Times New Roman" w:cs="Times New Roman"/>
          <w:sz w:val="28"/>
          <w:szCs w:val="28"/>
        </w:rPr>
        <w:t>«Литературное чтение на родном (русском) языке» и «Родная (русская) литература»</w:t>
      </w:r>
      <w:r w:rsidR="009C2A48">
        <w:rPr>
          <w:sz w:val="28"/>
          <w:szCs w:val="28"/>
        </w:rPr>
        <w:t xml:space="preserve"> </w:t>
      </w:r>
      <w:r>
        <w:rPr>
          <w:rFonts w:ascii="Times New Roman" w:hAnsi="Times New Roman" w:cs="Times New Roman"/>
          <w:sz w:val="28"/>
          <w:szCs w:val="28"/>
        </w:rPr>
        <w:t>в школе должны быть созданы необходимые условия: разработан</w:t>
      </w:r>
      <w:r w:rsidR="009C2A48">
        <w:rPr>
          <w:rFonts w:ascii="Times New Roman" w:hAnsi="Times New Roman" w:cs="Times New Roman"/>
          <w:sz w:val="28"/>
          <w:szCs w:val="28"/>
        </w:rPr>
        <w:t>ы</w:t>
      </w:r>
      <w:r>
        <w:rPr>
          <w:rFonts w:ascii="Times New Roman" w:hAnsi="Times New Roman" w:cs="Times New Roman"/>
          <w:sz w:val="28"/>
          <w:szCs w:val="28"/>
        </w:rPr>
        <w:t xml:space="preserve"> рабоч</w:t>
      </w:r>
      <w:r w:rsidR="009C2A48">
        <w:rPr>
          <w:rFonts w:ascii="Times New Roman" w:hAnsi="Times New Roman" w:cs="Times New Roman"/>
          <w:sz w:val="28"/>
          <w:szCs w:val="28"/>
        </w:rPr>
        <w:t>ие</w:t>
      </w:r>
      <w:r>
        <w:rPr>
          <w:rFonts w:ascii="Times New Roman" w:hAnsi="Times New Roman" w:cs="Times New Roman"/>
          <w:sz w:val="28"/>
          <w:szCs w:val="28"/>
        </w:rPr>
        <w:t xml:space="preserve"> программ</w:t>
      </w:r>
      <w:r w:rsidR="009C2A48">
        <w:rPr>
          <w:rFonts w:ascii="Times New Roman" w:hAnsi="Times New Roman" w:cs="Times New Roman"/>
          <w:sz w:val="28"/>
          <w:szCs w:val="28"/>
        </w:rPr>
        <w:t>ы</w:t>
      </w:r>
      <w:r>
        <w:rPr>
          <w:rFonts w:ascii="Times New Roman" w:hAnsi="Times New Roman" w:cs="Times New Roman"/>
          <w:sz w:val="28"/>
          <w:szCs w:val="28"/>
        </w:rPr>
        <w:t>, подготовлены компетентные педагоги, определены учебные издания. Если все условия созданы, то предмет</w:t>
      </w:r>
      <w:r w:rsidR="009C2A48">
        <w:rPr>
          <w:rFonts w:ascii="Times New Roman" w:hAnsi="Times New Roman" w:cs="Times New Roman"/>
          <w:sz w:val="28"/>
          <w:szCs w:val="28"/>
        </w:rPr>
        <w:t>ы внося</w:t>
      </w:r>
      <w:r>
        <w:rPr>
          <w:rFonts w:ascii="Times New Roman" w:hAnsi="Times New Roman" w:cs="Times New Roman"/>
          <w:sz w:val="28"/>
          <w:szCs w:val="28"/>
        </w:rPr>
        <w:t>тся в учебный план</w:t>
      </w:r>
      <w:r w:rsidR="009C2A48">
        <w:rPr>
          <w:rFonts w:ascii="Times New Roman" w:hAnsi="Times New Roman" w:cs="Times New Roman"/>
          <w:sz w:val="28"/>
          <w:szCs w:val="28"/>
        </w:rPr>
        <w:t xml:space="preserve">, что </w:t>
      </w:r>
      <w:r>
        <w:rPr>
          <w:rFonts w:ascii="Times New Roman" w:hAnsi="Times New Roman" w:cs="Times New Roman"/>
          <w:sz w:val="28"/>
          <w:szCs w:val="28"/>
        </w:rPr>
        <w:t>закрепляется локальным актом общеобразовательной организации.</w:t>
      </w:r>
      <w:r w:rsidR="009C2A48">
        <w:rPr>
          <w:rFonts w:ascii="Times New Roman" w:hAnsi="Times New Roman" w:cs="Times New Roman"/>
          <w:sz w:val="28"/>
          <w:szCs w:val="28"/>
        </w:rPr>
        <w:t xml:space="preserve"> Создание условий для организации обучения по данным предметам – обязанность образовательной организации с целью выполнения требований ФГОС.</w:t>
      </w:r>
    </w:p>
    <w:p w:rsidR="009C2A48" w:rsidRPr="008D6BE4" w:rsidRDefault="009C2A48" w:rsidP="009C2A48">
      <w:pPr>
        <w:pStyle w:val="Default"/>
        <w:ind w:firstLine="709"/>
        <w:jc w:val="both"/>
        <w:rPr>
          <w:sz w:val="28"/>
          <w:szCs w:val="28"/>
        </w:rPr>
      </w:pPr>
      <w:proofErr w:type="gramStart"/>
      <w:r w:rsidRPr="008D6BE4">
        <w:rPr>
          <w:sz w:val="28"/>
          <w:szCs w:val="28"/>
        </w:rPr>
        <w:t xml:space="preserve">Количество часов, отводимых в </w:t>
      </w:r>
      <w:r w:rsidR="00F90382">
        <w:rPr>
          <w:sz w:val="28"/>
          <w:szCs w:val="28"/>
        </w:rPr>
        <w:t>образовательных организациях на </w:t>
      </w:r>
      <w:r w:rsidRPr="008D6BE4">
        <w:rPr>
          <w:sz w:val="28"/>
          <w:szCs w:val="28"/>
        </w:rPr>
        <w:t>преподавание учебных предметов «Родной (русский) язык», «Литературное чтение на родном (русском) языке» и «Родная (русская) литература», устанавливается само</w:t>
      </w:r>
      <w:r w:rsidR="008719EA">
        <w:rPr>
          <w:sz w:val="28"/>
          <w:szCs w:val="28"/>
        </w:rPr>
        <w:t>стоятельно учебным планом ООП с </w:t>
      </w:r>
      <w:r w:rsidRPr="008D6BE4">
        <w:rPr>
          <w:sz w:val="28"/>
          <w:szCs w:val="28"/>
        </w:rPr>
        <w:t>учетом мнения коллегиального органа образовательной организации, который указан в Уставе школы (например, педагогического совета)</w:t>
      </w:r>
      <w:r>
        <w:rPr>
          <w:sz w:val="28"/>
          <w:szCs w:val="28"/>
        </w:rPr>
        <w:t>.</w:t>
      </w:r>
      <w:proofErr w:type="gramEnd"/>
    </w:p>
    <w:p w:rsidR="009C2A48" w:rsidRPr="008D6BE4" w:rsidRDefault="009C2A48" w:rsidP="009C2A48">
      <w:pPr>
        <w:pStyle w:val="Default"/>
        <w:ind w:firstLine="709"/>
        <w:jc w:val="both"/>
        <w:rPr>
          <w:sz w:val="28"/>
          <w:szCs w:val="28"/>
        </w:rPr>
      </w:pPr>
      <w:r w:rsidRPr="008D6BE4">
        <w:rPr>
          <w:sz w:val="28"/>
          <w:szCs w:val="28"/>
        </w:rPr>
        <w:t xml:space="preserve">Минимально необходимое (допустимое) количество часов на изучение предметов </w:t>
      </w:r>
      <w:r>
        <w:rPr>
          <w:sz w:val="28"/>
          <w:szCs w:val="28"/>
        </w:rPr>
        <w:t>вышеперечисленных предметов</w:t>
      </w:r>
      <w:r w:rsidRPr="008D6BE4">
        <w:rPr>
          <w:sz w:val="28"/>
          <w:szCs w:val="28"/>
        </w:rPr>
        <w:t xml:space="preserve"> (в том числе при режиме </w:t>
      </w:r>
      <w:r w:rsidRPr="008D6BE4">
        <w:rPr>
          <w:sz w:val="28"/>
          <w:szCs w:val="28"/>
        </w:rPr>
        <w:lastRenderedPageBreak/>
        <w:t>пятидневной учебной недели) составляет не менее 1 час</w:t>
      </w:r>
      <w:r>
        <w:rPr>
          <w:sz w:val="28"/>
          <w:szCs w:val="28"/>
        </w:rPr>
        <w:t>а</w:t>
      </w:r>
      <w:r w:rsidR="008719EA">
        <w:rPr>
          <w:sz w:val="28"/>
          <w:szCs w:val="28"/>
        </w:rPr>
        <w:t xml:space="preserve"> в неделю (34 часа в </w:t>
      </w:r>
      <w:r w:rsidRPr="008D6BE4">
        <w:rPr>
          <w:sz w:val="28"/>
          <w:szCs w:val="28"/>
        </w:rPr>
        <w:t xml:space="preserve">год) на уровне образования. </w:t>
      </w:r>
    </w:p>
    <w:p w:rsidR="009C2A48" w:rsidRPr="008D6BE4" w:rsidRDefault="009C2A48" w:rsidP="009C2A48">
      <w:pPr>
        <w:spacing w:after="0" w:line="240" w:lineRule="auto"/>
        <w:ind w:firstLine="709"/>
        <w:jc w:val="both"/>
        <w:rPr>
          <w:rFonts w:ascii="Times New Roman" w:hAnsi="Times New Roman" w:cs="Times New Roman"/>
          <w:sz w:val="28"/>
          <w:szCs w:val="28"/>
        </w:rPr>
      </w:pPr>
      <w:r w:rsidRPr="008D6BE4">
        <w:rPr>
          <w:rFonts w:ascii="Times New Roman" w:hAnsi="Times New Roman" w:cs="Times New Roman"/>
          <w:sz w:val="28"/>
          <w:szCs w:val="28"/>
        </w:rPr>
        <w:t>Вышеуказанные предметы могут изучаться в течение одного года или большего количества лет до 4, до 5, в объеме установленном образовательной организацией самостоятельно.</w:t>
      </w:r>
    </w:p>
    <w:p w:rsidR="009C2A48" w:rsidRPr="008D6BE4" w:rsidRDefault="009C2A48" w:rsidP="009C2A48">
      <w:pPr>
        <w:pStyle w:val="Default"/>
        <w:ind w:firstLine="709"/>
        <w:jc w:val="both"/>
        <w:rPr>
          <w:sz w:val="28"/>
          <w:szCs w:val="28"/>
        </w:rPr>
      </w:pPr>
      <w:r w:rsidRPr="008D6BE4">
        <w:rPr>
          <w:sz w:val="28"/>
          <w:szCs w:val="28"/>
        </w:rPr>
        <w:t>Выбор класса(</w:t>
      </w:r>
      <w:proofErr w:type="spellStart"/>
      <w:r w:rsidRPr="008D6BE4">
        <w:rPr>
          <w:sz w:val="28"/>
          <w:szCs w:val="28"/>
        </w:rPr>
        <w:t>ов</w:t>
      </w:r>
      <w:proofErr w:type="spellEnd"/>
      <w:r w:rsidRPr="008D6BE4">
        <w:rPr>
          <w:sz w:val="28"/>
          <w:szCs w:val="28"/>
        </w:rPr>
        <w:t xml:space="preserve">) для изучения предметов определяется образовательной организацией самостоятельно с учетом: </w:t>
      </w:r>
    </w:p>
    <w:p w:rsidR="009C2A48" w:rsidRPr="008D6BE4" w:rsidRDefault="009C2A48" w:rsidP="009C2A48">
      <w:pPr>
        <w:pStyle w:val="Default"/>
        <w:ind w:firstLine="709"/>
        <w:jc w:val="both"/>
        <w:rPr>
          <w:sz w:val="28"/>
          <w:szCs w:val="28"/>
        </w:rPr>
      </w:pPr>
      <w:r w:rsidRPr="008D6BE4">
        <w:rPr>
          <w:sz w:val="28"/>
          <w:szCs w:val="28"/>
        </w:rPr>
        <w:t xml:space="preserve">- требований к предметным результатам освоения ООП на уровне образования; </w:t>
      </w:r>
    </w:p>
    <w:p w:rsidR="009C2A48" w:rsidRPr="008D6BE4" w:rsidRDefault="009C2A48" w:rsidP="009C2A48">
      <w:pPr>
        <w:pStyle w:val="Default"/>
        <w:ind w:firstLine="709"/>
        <w:jc w:val="both"/>
        <w:rPr>
          <w:sz w:val="28"/>
          <w:szCs w:val="28"/>
        </w:rPr>
      </w:pPr>
      <w:r w:rsidRPr="008D6BE4">
        <w:rPr>
          <w:sz w:val="28"/>
          <w:szCs w:val="28"/>
        </w:rPr>
        <w:t>-</w:t>
      </w:r>
      <w:r>
        <w:rPr>
          <w:sz w:val="28"/>
          <w:szCs w:val="28"/>
        </w:rPr>
        <w:t xml:space="preserve"> </w:t>
      </w:r>
      <w:r w:rsidRPr="008D6BE4">
        <w:rPr>
          <w:sz w:val="28"/>
          <w:szCs w:val="28"/>
        </w:rPr>
        <w:t xml:space="preserve">наличия рекомендованных учебников, включенных в федеральный перечень (актуальный перечень учебников размещен на сайте </w:t>
      </w:r>
      <w:hyperlink r:id="rId6" w:history="1">
        <w:r w:rsidRPr="003E6E27">
          <w:rPr>
            <w:rStyle w:val="a5"/>
            <w:color w:val="000000" w:themeColor="text1"/>
            <w:sz w:val="28"/>
            <w:szCs w:val="28"/>
            <w:u w:val="none"/>
          </w:rPr>
          <w:t>http://www.fpu.edu.ru/fpu/</w:t>
        </w:r>
      </w:hyperlink>
      <w:r w:rsidRPr="003E6E27">
        <w:rPr>
          <w:color w:val="000000" w:themeColor="text1"/>
          <w:sz w:val="28"/>
          <w:szCs w:val="28"/>
        </w:rPr>
        <w:t>) и</w:t>
      </w:r>
      <w:r>
        <w:rPr>
          <w:sz w:val="28"/>
          <w:szCs w:val="28"/>
        </w:rPr>
        <w:t>ли учебных пособий</w:t>
      </w:r>
      <w:r w:rsidRPr="008D6BE4">
        <w:rPr>
          <w:sz w:val="28"/>
          <w:szCs w:val="28"/>
        </w:rPr>
        <w:t xml:space="preserve">; </w:t>
      </w:r>
    </w:p>
    <w:p w:rsidR="009C2A48" w:rsidRPr="008D6BE4" w:rsidRDefault="009C2A48" w:rsidP="009C2A48">
      <w:pPr>
        <w:pStyle w:val="Default"/>
        <w:ind w:firstLine="709"/>
        <w:jc w:val="both"/>
        <w:rPr>
          <w:sz w:val="28"/>
          <w:szCs w:val="28"/>
        </w:rPr>
      </w:pPr>
      <w:r w:rsidRPr="008D6BE4">
        <w:rPr>
          <w:sz w:val="28"/>
          <w:szCs w:val="28"/>
        </w:rPr>
        <w:t>-</w:t>
      </w:r>
      <w:r>
        <w:rPr>
          <w:sz w:val="28"/>
          <w:szCs w:val="28"/>
        </w:rPr>
        <w:t xml:space="preserve"> </w:t>
      </w:r>
      <w:r w:rsidRPr="008D6BE4">
        <w:rPr>
          <w:sz w:val="28"/>
          <w:szCs w:val="28"/>
        </w:rPr>
        <w:t xml:space="preserve">наличия примерных программ по предметам «Родной (русский) язык», «Литературное чтение на родном (русском) языке», «Родной (русский) язык». </w:t>
      </w:r>
    </w:p>
    <w:p w:rsidR="007A2134" w:rsidRPr="007A2134" w:rsidRDefault="007A2134" w:rsidP="007A2134">
      <w:pPr>
        <w:autoSpaceDE w:val="0"/>
        <w:autoSpaceDN w:val="0"/>
        <w:adjustRightInd w:val="0"/>
        <w:spacing w:after="0" w:line="240" w:lineRule="auto"/>
        <w:ind w:firstLine="709"/>
        <w:jc w:val="both"/>
        <w:rPr>
          <w:rFonts w:ascii="Times New Roman" w:hAnsi="Times New Roman" w:cs="Times New Roman"/>
          <w:iCs/>
          <w:sz w:val="28"/>
          <w:szCs w:val="28"/>
        </w:rPr>
      </w:pPr>
      <w:r>
        <w:rPr>
          <w:rFonts w:ascii="Times New Roman" w:hAnsi="Times New Roman" w:cs="Times New Roman"/>
          <w:sz w:val="28"/>
          <w:szCs w:val="28"/>
        </w:rPr>
        <w:t>Если в одном классе выбирают несколько родных языков при наличии соответствующих условий, то обучение организует</w:t>
      </w:r>
      <w:r w:rsidR="008719EA">
        <w:rPr>
          <w:rFonts w:ascii="Times New Roman" w:hAnsi="Times New Roman" w:cs="Times New Roman"/>
          <w:sz w:val="28"/>
          <w:szCs w:val="28"/>
        </w:rPr>
        <w:t>ся по аналогии с иностранными языками –</w:t>
      </w:r>
      <w:r>
        <w:rPr>
          <w:rFonts w:ascii="Times New Roman" w:hAnsi="Times New Roman" w:cs="Times New Roman"/>
          <w:sz w:val="28"/>
          <w:szCs w:val="28"/>
        </w:rPr>
        <w:t xml:space="preserve"> делением класса на подгруппы.</w:t>
      </w:r>
    </w:p>
    <w:p w:rsidR="0089793E" w:rsidRPr="008D6BE4" w:rsidRDefault="0089793E" w:rsidP="0089793E">
      <w:pPr>
        <w:pStyle w:val="Default"/>
        <w:ind w:firstLine="709"/>
        <w:jc w:val="both"/>
        <w:rPr>
          <w:sz w:val="28"/>
          <w:szCs w:val="28"/>
        </w:rPr>
      </w:pPr>
      <w:r w:rsidRPr="008D6BE4">
        <w:rPr>
          <w:sz w:val="28"/>
          <w:szCs w:val="28"/>
        </w:rPr>
        <w:t>При этом выбор учебнико</w:t>
      </w:r>
      <w:r w:rsidR="008719EA">
        <w:rPr>
          <w:sz w:val="28"/>
          <w:szCs w:val="28"/>
        </w:rPr>
        <w:t>в и учебных пособий относится к </w:t>
      </w:r>
      <w:r w:rsidRPr="008D6BE4">
        <w:rPr>
          <w:sz w:val="28"/>
          <w:szCs w:val="28"/>
        </w:rPr>
        <w:t>компетенции образовательной организации в соответствии со ст. 18, п.9 ч. 3 ст. 28 Федерального закона от 29.12.2012 № 273-ФЗ «Об об</w:t>
      </w:r>
      <w:r w:rsidR="008719EA">
        <w:rPr>
          <w:sz w:val="28"/>
          <w:szCs w:val="28"/>
        </w:rPr>
        <w:t>разовании в </w:t>
      </w:r>
      <w:r w:rsidRPr="008D6BE4">
        <w:rPr>
          <w:sz w:val="28"/>
          <w:szCs w:val="28"/>
        </w:rPr>
        <w:t xml:space="preserve">Российской Федерации». </w:t>
      </w:r>
    </w:p>
    <w:p w:rsidR="0089793E" w:rsidRDefault="0089793E" w:rsidP="0089793E">
      <w:pPr>
        <w:pStyle w:val="Default"/>
        <w:ind w:firstLine="709"/>
        <w:jc w:val="both"/>
        <w:rPr>
          <w:sz w:val="28"/>
          <w:szCs w:val="28"/>
        </w:rPr>
      </w:pPr>
      <w:r w:rsidRPr="008D6BE4">
        <w:rPr>
          <w:sz w:val="28"/>
          <w:szCs w:val="28"/>
        </w:rPr>
        <w:t xml:space="preserve">В период отсутствия в федеральном перечне учебников по родному (русскому) языку, литературному чтению на родном (русском) языке, родной (русской) литературе возможно изучение </w:t>
      </w:r>
      <w:r w:rsidR="00AF788E">
        <w:rPr>
          <w:sz w:val="28"/>
          <w:szCs w:val="28"/>
        </w:rPr>
        <w:t>данных предметов в интеграции с </w:t>
      </w:r>
      <w:r w:rsidRPr="008D6BE4">
        <w:rPr>
          <w:sz w:val="28"/>
          <w:szCs w:val="28"/>
        </w:rPr>
        <w:t>предметами русский язык, литературное чтение, русская литература.</w:t>
      </w:r>
    </w:p>
    <w:p w:rsidR="007D50F7" w:rsidRDefault="007D50F7" w:rsidP="007D50F7">
      <w:pPr>
        <w:pStyle w:val="a3"/>
        <w:spacing w:after="0" w:line="240" w:lineRule="auto"/>
        <w:ind w:left="0" w:firstLine="709"/>
        <w:jc w:val="both"/>
        <w:rPr>
          <w:rFonts w:ascii="Times New Roman" w:hAnsi="Times New Roman" w:cs="Times New Roman"/>
          <w:sz w:val="28"/>
          <w:szCs w:val="28"/>
        </w:rPr>
      </w:pPr>
      <w:r w:rsidRPr="00BB3B05">
        <w:rPr>
          <w:rFonts w:ascii="Times New Roman" w:hAnsi="Times New Roman" w:cs="Times New Roman"/>
          <w:sz w:val="28"/>
          <w:szCs w:val="28"/>
        </w:rPr>
        <w:t>Обращаем Ваше внимание, что родной язык, родная литература (литературное чтение) входят в обязательную учебную нагрузку, должны стоять в расписании, в классном журнале для них выделяются отдельные страницы.</w:t>
      </w:r>
      <w:r>
        <w:rPr>
          <w:rFonts w:ascii="Times New Roman" w:hAnsi="Times New Roman" w:cs="Times New Roman"/>
          <w:sz w:val="28"/>
          <w:szCs w:val="28"/>
        </w:rPr>
        <w:t xml:space="preserve"> Организация текущего контро</w:t>
      </w:r>
      <w:r w:rsidR="00AF788E">
        <w:rPr>
          <w:rFonts w:ascii="Times New Roman" w:hAnsi="Times New Roman" w:cs="Times New Roman"/>
          <w:sz w:val="28"/>
          <w:szCs w:val="28"/>
        </w:rPr>
        <w:t>ля, промежуточной аттестации по </w:t>
      </w:r>
      <w:r>
        <w:rPr>
          <w:rFonts w:ascii="Times New Roman" w:hAnsi="Times New Roman" w:cs="Times New Roman"/>
          <w:sz w:val="28"/>
          <w:szCs w:val="28"/>
        </w:rPr>
        <w:t xml:space="preserve">предмету осуществляются в соответствии локальными нормативными актами образовательной организации. </w:t>
      </w:r>
    </w:p>
    <w:p w:rsidR="0089473E" w:rsidRPr="00234B5D" w:rsidRDefault="0089473E" w:rsidP="0089473E">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Таким образом, в учебных планах НОО, ООО, СОО обязательно наличие предметных областей «</w:t>
      </w:r>
      <w:r w:rsidRPr="009856D2">
        <w:rPr>
          <w:rFonts w:ascii="Times New Roman" w:hAnsi="Times New Roman" w:cs="Times New Roman"/>
          <w:sz w:val="28"/>
          <w:szCs w:val="28"/>
        </w:rPr>
        <w:t>«Родно</w:t>
      </w:r>
      <w:r w:rsidR="00AF788E">
        <w:rPr>
          <w:rFonts w:ascii="Times New Roman" w:hAnsi="Times New Roman" w:cs="Times New Roman"/>
          <w:sz w:val="28"/>
          <w:szCs w:val="28"/>
        </w:rPr>
        <w:t>й язык и литературное чтение на </w:t>
      </w:r>
      <w:r w:rsidRPr="009856D2">
        <w:rPr>
          <w:rFonts w:ascii="Times New Roman" w:hAnsi="Times New Roman" w:cs="Times New Roman"/>
          <w:sz w:val="28"/>
          <w:szCs w:val="28"/>
        </w:rPr>
        <w:t>родном языке», «Родной язык и родная литература»</w:t>
      </w:r>
      <w:r>
        <w:rPr>
          <w:rFonts w:ascii="Times New Roman" w:hAnsi="Times New Roman" w:cs="Times New Roman"/>
          <w:sz w:val="28"/>
          <w:szCs w:val="28"/>
        </w:rPr>
        <w:t xml:space="preserve"> и соответствующих предметов. За образовательными организациями сохраняется самостоятельность в определении количества часов на изучение предметов, выборе учебников, осуществлении текущего контроля и промежуточной аттестации обучающихся, и</w:t>
      </w:r>
      <w:r w:rsidR="00AF788E">
        <w:rPr>
          <w:rFonts w:ascii="Times New Roman" w:hAnsi="Times New Roman" w:cs="Times New Roman"/>
          <w:sz w:val="28"/>
          <w:szCs w:val="28"/>
        </w:rPr>
        <w:t>спользовании методов обучения и </w:t>
      </w:r>
      <w:r>
        <w:rPr>
          <w:rFonts w:ascii="Times New Roman" w:hAnsi="Times New Roman" w:cs="Times New Roman"/>
          <w:sz w:val="28"/>
          <w:szCs w:val="28"/>
        </w:rPr>
        <w:t>образовательных технологий.</w:t>
      </w:r>
    </w:p>
    <w:p w:rsidR="007A2134" w:rsidRDefault="007A2134" w:rsidP="007A2134">
      <w:pPr>
        <w:spacing w:after="0" w:line="240" w:lineRule="auto"/>
        <w:ind w:firstLine="709"/>
        <w:jc w:val="both"/>
        <w:rPr>
          <w:rFonts w:ascii="Times New Roman" w:hAnsi="Times New Roman" w:cs="Times New Roman"/>
          <w:b/>
          <w:sz w:val="28"/>
          <w:szCs w:val="28"/>
        </w:rPr>
      </w:pPr>
    </w:p>
    <w:p w:rsidR="00DC767B" w:rsidRDefault="00DC767B" w:rsidP="007A2134">
      <w:pPr>
        <w:spacing w:after="0" w:line="240" w:lineRule="auto"/>
        <w:ind w:firstLine="709"/>
        <w:jc w:val="both"/>
        <w:rPr>
          <w:rFonts w:ascii="Times New Roman" w:hAnsi="Times New Roman" w:cs="Times New Roman"/>
          <w:b/>
          <w:sz w:val="28"/>
          <w:szCs w:val="28"/>
        </w:rPr>
      </w:pPr>
    </w:p>
    <w:p w:rsidR="00DC767B" w:rsidRDefault="00DC767B" w:rsidP="007A2134">
      <w:pPr>
        <w:spacing w:after="0" w:line="240" w:lineRule="auto"/>
        <w:ind w:firstLine="709"/>
        <w:jc w:val="both"/>
        <w:rPr>
          <w:rFonts w:ascii="Times New Roman" w:hAnsi="Times New Roman" w:cs="Times New Roman"/>
          <w:b/>
          <w:sz w:val="28"/>
          <w:szCs w:val="28"/>
        </w:rPr>
      </w:pPr>
    </w:p>
    <w:p w:rsidR="00274B77" w:rsidRDefault="00274B77">
      <w:pPr>
        <w:rPr>
          <w:rFonts w:ascii="Times New Roman" w:hAnsi="Times New Roman" w:cs="Times New Roman"/>
          <w:b/>
          <w:sz w:val="28"/>
          <w:szCs w:val="28"/>
        </w:rPr>
      </w:pPr>
      <w:r>
        <w:rPr>
          <w:rFonts w:ascii="Times New Roman" w:hAnsi="Times New Roman" w:cs="Times New Roman"/>
          <w:b/>
          <w:sz w:val="28"/>
          <w:szCs w:val="28"/>
        </w:rPr>
        <w:br w:type="page"/>
      </w:r>
    </w:p>
    <w:p w:rsidR="00031849" w:rsidRPr="00031849" w:rsidRDefault="00031849" w:rsidP="00031849">
      <w:pPr>
        <w:autoSpaceDE w:val="0"/>
        <w:autoSpaceDN w:val="0"/>
        <w:adjustRightInd w:val="0"/>
        <w:spacing w:after="0" w:line="240" w:lineRule="auto"/>
        <w:jc w:val="center"/>
        <w:rPr>
          <w:rFonts w:ascii="Times New Roman" w:hAnsi="Times New Roman" w:cs="Times New Roman"/>
          <w:b/>
          <w:sz w:val="28"/>
          <w:szCs w:val="28"/>
        </w:rPr>
      </w:pPr>
      <w:r w:rsidRPr="00031849">
        <w:rPr>
          <w:rFonts w:ascii="Times New Roman" w:hAnsi="Times New Roman" w:cs="Times New Roman"/>
          <w:b/>
          <w:sz w:val="28"/>
          <w:szCs w:val="28"/>
        </w:rPr>
        <w:lastRenderedPageBreak/>
        <w:t>Алгоритм введения предметных областей</w:t>
      </w:r>
    </w:p>
    <w:p w:rsidR="00BB3B05" w:rsidRDefault="00031849" w:rsidP="00031849">
      <w:pPr>
        <w:autoSpaceDE w:val="0"/>
        <w:autoSpaceDN w:val="0"/>
        <w:adjustRightInd w:val="0"/>
        <w:spacing w:after="0" w:line="240" w:lineRule="auto"/>
        <w:jc w:val="center"/>
        <w:rPr>
          <w:rFonts w:ascii="Times New Roman" w:hAnsi="Times New Roman" w:cs="Times New Roman"/>
          <w:b/>
          <w:sz w:val="28"/>
          <w:szCs w:val="28"/>
        </w:rPr>
      </w:pPr>
      <w:r w:rsidRPr="00031849">
        <w:rPr>
          <w:rFonts w:ascii="Times New Roman" w:hAnsi="Times New Roman" w:cs="Times New Roman"/>
          <w:b/>
          <w:sz w:val="28"/>
          <w:szCs w:val="28"/>
        </w:rPr>
        <w:t xml:space="preserve">«Родной язык и литературное чтение на родном языке» </w:t>
      </w:r>
    </w:p>
    <w:p w:rsidR="00031849" w:rsidRDefault="00867C31" w:rsidP="00031849">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w:t>
      </w:r>
      <w:r w:rsidR="00BB3B05">
        <w:rPr>
          <w:rFonts w:ascii="Times New Roman" w:hAnsi="Times New Roman" w:cs="Times New Roman"/>
          <w:b/>
          <w:sz w:val="28"/>
          <w:szCs w:val="28"/>
        </w:rPr>
        <w:t xml:space="preserve"> </w:t>
      </w:r>
      <w:r w:rsidR="00031849" w:rsidRPr="00031849">
        <w:rPr>
          <w:rFonts w:ascii="Times New Roman" w:hAnsi="Times New Roman" w:cs="Times New Roman"/>
          <w:b/>
          <w:sz w:val="28"/>
          <w:szCs w:val="28"/>
        </w:rPr>
        <w:t>«Родной язык и родная литература»</w:t>
      </w:r>
    </w:p>
    <w:p w:rsidR="00031849" w:rsidRPr="00DC767B" w:rsidRDefault="00031849" w:rsidP="00031849">
      <w:pPr>
        <w:autoSpaceDE w:val="0"/>
        <w:autoSpaceDN w:val="0"/>
        <w:adjustRightInd w:val="0"/>
        <w:spacing w:after="0" w:line="240" w:lineRule="auto"/>
        <w:jc w:val="center"/>
        <w:rPr>
          <w:rFonts w:ascii="Times New Roman" w:hAnsi="Times New Roman" w:cs="Times New Roman"/>
          <w:b/>
          <w:sz w:val="28"/>
          <w:szCs w:val="28"/>
        </w:rPr>
      </w:pPr>
    </w:p>
    <w:p w:rsidR="00031849" w:rsidRPr="00DC767B" w:rsidRDefault="00031849" w:rsidP="008B0D0E">
      <w:pPr>
        <w:autoSpaceDE w:val="0"/>
        <w:autoSpaceDN w:val="0"/>
        <w:adjustRightInd w:val="0"/>
        <w:spacing w:after="0" w:line="240" w:lineRule="auto"/>
        <w:ind w:firstLine="709"/>
        <w:jc w:val="both"/>
        <w:rPr>
          <w:rFonts w:ascii="Times New Roman" w:hAnsi="Times New Roman" w:cs="Times New Roman"/>
          <w:sz w:val="28"/>
          <w:szCs w:val="28"/>
        </w:rPr>
      </w:pPr>
      <w:r w:rsidRPr="00DC767B">
        <w:rPr>
          <w:rFonts w:ascii="Times New Roman" w:hAnsi="Times New Roman" w:cs="Times New Roman"/>
          <w:sz w:val="28"/>
          <w:szCs w:val="28"/>
        </w:rPr>
        <w:t>Ниже представлен алгоритм введения предметных областей «Родной</w:t>
      </w:r>
      <w:r w:rsidR="008B0D0E" w:rsidRPr="00DC767B">
        <w:rPr>
          <w:rFonts w:ascii="Times New Roman" w:hAnsi="Times New Roman" w:cs="Times New Roman"/>
          <w:sz w:val="28"/>
          <w:szCs w:val="28"/>
        </w:rPr>
        <w:t xml:space="preserve"> </w:t>
      </w:r>
      <w:r w:rsidRPr="00DC767B">
        <w:rPr>
          <w:rFonts w:ascii="Times New Roman" w:hAnsi="Times New Roman" w:cs="Times New Roman"/>
          <w:sz w:val="28"/>
          <w:szCs w:val="28"/>
        </w:rPr>
        <w:t>язык и литературное чтение на родном языке» и «Родной язык и родная литература»:</w:t>
      </w:r>
    </w:p>
    <w:p w:rsidR="00031849" w:rsidRPr="00DC767B" w:rsidRDefault="00031849" w:rsidP="008B0D0E">
      <w:pPr>
        <w:autoSpaceDE w:val="0"/>
        <w:autoSpaceDN w:val="0"/>
        <w:adjustRightInd w:val="0"/>
        <w:spacing w:after="0" w:line="240" w:lineRule="auto"/>
        <w:ind w:firstLine="709"/>
        <w:jc w:val="both"/>
        <w:rPr>
          <w:rFonts w:ascii="Times New Roman" w:hAnsi="Times New Roman" w:cs="Times New Roman"/>
          <w:iCs/>
          <w:sz w:val="28"/>
          <w:szCs w:val="28"/>
        </w:rPr>
      </w:pPr>
      <w:r w:rsidRPr="00DC767B">
        <w:rPr>
          <w:rFonts w:ascii="Times New Roman" w:hAnsi="Times New Roman" w:cs="Times New Roman"/>
          <w:iCs/>
          <w:sz w:val="28"/>
          <w:szCs w:val="28"/>
        </w:rPr>
        <w:t>1. Провести педагогический совет общеобразовательной организации по</w:t>
      </w:r>
      <w:r w:rsidR="008B0D0E"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вопросу ознакомления с изменениями в законодательстве, влекущими необходимость</w:t>
      </w:r>
      <w:r w:rsidR="008B0D0E"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изменения содержания образовательной программы для</w:t>
      </w:r>
      <w:r w:rsidR="008B0D0E" w:rsidRPr="00DC767B">
        <w:rPr>
          <w:rFonts w:ascii="Times New Roman" w:hAnsi="Times New Roman" w:cs="Times New Roman"/>
          <w:iCs/>
          <w:sz w:val="28"/>
          <w:szCs w:val="28"/>
        </w:rPr>
        <w:t xml:space="preserve"> </w:t>
      </w:r>
      <w:r w:rsidR="003E6E27">
        <w:rPr>
          <w:rFonts w:ascii="Times New Roman" w:hAnsi="Times New Roman" w:cs="Times New Roman"/>
          <w:iCs/>
          <w:sz w:val="28"/>
          <w:szCs w:val="28"/>
        </w:rPr>
        <w:t>обучающихся 1-</w:t>
      </w:r>
      <w:r w:rsidRPr="00DC767B">
        <w:rPr>
          <w:rFonts w:ascii="Times New Roman" w:hAnsi="Times New Roman" w:cs="Times New Roman"/>
          <w:iCs/>
          <w:sz w:val="28"/>
          <w:szCs w:val="28"/>
        </w:rPr>
        <w:t>4 классов (ФГОС НОО), 5-9 классов (ФГОС ООО),</w:t>
      </w:r>
      <w:r w:rsidR="00BB3B05" w:rsidRPr="00DC767B">
        <w:rPr>
          <w:rFonts w:ascii="Times New Roman" w:hAnsi="Times New Roman" w:cs="Times New Roman"/>
          <w:iCs/>
          <w:sz w:val="28"/>
          <w:szCs w:val="28"/>
        </w:rPr>
        <w:t xml:space="preserve">               </w:t>
      </w:r>
      <w:r w:rsidR="00C56FE4" w:rsidRPr="00DC767B">
        <w:rPr>
          <w:rFonts w:ascii="Times New Roman" w:hAnsi="Times New Roman" w:cs="Times New Roman"/>
          <w:iCs/>
          <w:sz w:val="28"/>
          <w:szCs w:val="28"/>
        </w:rPr>
        <w:t xml:space="preserve">  </w:t>
      </w:r>
      <w:r w:rsidR="00BB3B05"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10-11</w:t>
      </w:r>
      <w:r w:rsidR="003E6E27">
        <w:rPr>
          <w:rFonts w:ascii="Times New Roman" w:hAnsi="Times New Roman" w:cs="Times New Roman"/>
          <w:iCs/>
          <w:sz w:val="28"/>
          <w:szCs w:val="28"/>
        </w:rPr>
        <w:t xml:space="preserve"> </w:t>
      </w:r>
      <w:r w:rsidRPr="00DC767B">
        <w:rPr>
          <w:rFonts w:ascii="Times New Roman" w:hAnsi="Times New Roman" w:cs="Times New Roman"/>
          <w:iCs/>
          <w:sz w:val="28"/>
          <w:szCs w:val="28"/>
        </w:rPr>
        <w:t>классов (ФГОС СОО).</w:t>
      </w:r>
    </w:p>
    <w:p w:rsidR="00031849" w:rsidRPr="00DC767B" w:rsidRDefault="00031849" w:rsidP="008B0D0E">
      <w:pPr>
        <w:autoSpaceDE w:val="0"/>
        <w:autoSpaceDN w:val="0"/>
        <w:adjustRightInd w:val="0"/>
        <w:spacing w:after="0" w:line="240" w:lineRule="auto"/>
        <w:ind w:firstLine="709"/>
        <w:jc w:val="both"/>
        <w:rPr>
          <w:rFonts w:ascii="Times New Roman" w:hAnsi="Times New Roman" w:cs="Times New Roman"/>
          <w:iCs/>
          <w:sz w:val="28"/>
          <w:szCs w:val="28"/>
        </w:rPr>
      </w:pPr>
      <w:r w:rsidRPr="00DC767B">
        <w:rPr>
          <w:rFonts w:ascii="Times New Roman" w:hAnsi="Times New Roman" w:cs="Times New Roman"/>
          <w:iCs/>
          <w:sz w:val="28"/>
          <w:szCs w:val="28"/>
        </w:rPr>
        <w:t>2. Оценить наличие условий для введения предметных областей «Родной</w:t>
      </w:r>
      <w:r w:rsidR="008B0D0E"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язык и литературное чтение на родном языке» и «Родной язык и родная</w:t>
      </w:r>
      <w:r w:rsidR="008B0D0E" w:rsidRPr="00DC767B">
        <w:rPr>
          <w:rFonts w:ascii="Times New Roman" w:hAnsi="Times New Roman" w:cs="Times New Roman"/>
          <w:iCs/>
          <w:sz w:val="28"/>
          <w:szCs w:val="28"/>
        </w:rPr>
        <w:t xml:space="preserve"> л</w:t>
      </w:r>
      <w:r w:rsidRPr="00DC767B">
        <w:rPr>
          <w:rFonts w:ascii="Times New Roman" w:hAnsi="Times New Roman" w:cs="Times New Roman"/>
          <w:iCs/>
          <w:sz w:val="28"/>
          <w:szCs w:val="28"/>
        </w:rPr>
        <w:t>итература», в том числе кадровые ресурсы, учебники. При этом учебников</w:t>
      </w:r>
      <w:r w:rsidR="008B0D0E"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по родному русскому языку или литературному чтению на родном</w:t>
      </w:r>
      <w:r w:rsidR="008B0D0E"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русском языке в перечне учебников нет (приказ Министерства просвещения</w:t>
      </w:r>
      <w:r w:rsidR="008B0D0E"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РФ от 28.12.2018 № 345 «О федеральном перечне учебников, рекомендуемых</w:t>
      </w:r>
      <w:r w:rsidR="008B0D0E"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к использованию при реализации имеющих государственную</w:t>
      </w:r>
      <w:r w:rsidR="008B0D0E"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аккредитацию образовательных программ начального общего, основного</w:t>
      </w:r>
      <w:r w:rsidR="008B0D0E"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общего, среднего общего образования»). Поэтому необходимо</w:t>
      </w:r>
      <w:r w:rsidR="008B0D0E"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использовать материалы учебников по русскому языку (литературному</w:t>
      </w:r>
      <w:r w:rsidR="008B0D0E" w:rsidRPr="00DC767B">
        <w:rPr>
          <w:rFonts w:ascii="Times New Roman" w:hAnsi="Times New Roman" w:cs="Times New Roman"/>
          <w:iCs/>
          <w:sz w:val="28"/>
          <w:szCs w:val="28"/>
        </w:rPr>
        <w:t xml:space="preserve"> </w:t>
      </w:r>
      <w:r w:rsidR="003E6E27">
        <w:rPr>
          <w:rFonts w:ascii="Times New Roman" w:hAnsi="Times New Roman" w:cs="Times New Roman"/>
          <w:iCs/>
          <w:sz w:val="28"/>
          <w:szCs w:val="28"/>
        </w:rPr>
        <w:t>чтению), входящих в </w:t>
      </w:r>
      <w:r w:rsidRPr="00DC767B">
        <w:rPr>
          <w:rFonts w:ascii="Times New Roman" w:hAnsi="Times New Roman" w:cs="Times New Roman"/>
          <w:iCs/>
          <w:sz w:val="28"/>
          <w:szCs w:val="28"/>
        </w:rPr>
        <w:t>федеральный перечень учебников; могут быть</w:t>
      </w:r>
      <w:r w:rsidR="008B0D0E"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также использованы учебные пособия.</w:t>
      </w:r>
    </w:p>
    <w:p w:rsidR="00031849" w:rsidRPr="00DC767B" w:rsidRDefault="00031849" w:rsidP="008B0D0E">
      <w:pPr>
        <w:autoSpaceDE w:val="0"/>
        <w:autoSpaceDN w:val="0"/>
        <w:adjustRightInd w:val="0"/>
        <w:spacing w:after="0" w:line="240" w:lineRule="auto"/>
        <w:ind w:firstLine="709"/>
        <w:jc w:val="both"/>
        <w:rPr>
          <w:rFonts w:ascii="Times New Roman" w:hAnsi="Times New Roman" w:cs="Times New Roman"/>
          <w:iCs/>
          <w:sz w:val="28"/>
          <w:szCs w:val="28"/>
        </w:rPr>
      </w:pPr>
      <w:r w:rsidRPr="00DC767B">
        <w:rPr>
          <w:rFonts w:ascii="Times New Roman" w:hAnsi="Times New Roman" w:cs="Times New Roman"/>
          <w:iCs/>
          <w:sz w:val="28"/>
          <w:szCs w:val="28"/>
        </w:rPr>
        <w:t>3. Внести изменения в основные образовательные программы начального,</w:t>
      </w:r>
      <w:r w:rsidR="00BB3B05"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основного и среднего общего образования, в том числе в:</w:t>
      </w:r>
    </w:p>
    <w:p w:rsidR="00031849" w:rsidRPr="00DC767B" w:rsidRDefault="00031849" w:rsidP="008B0D0E">
      <w:pPr>
        <w:autoSpaceDE w:val="0"/>
        <w:autoSpaceDN w:val="0"/>
        <w:adjustRightInd w:val="0"/>
        <w:spacing w:after="0" w:line="240" w:lineRule="auto"/>
        <w:ind w:firstLine="709"/>
        <w:jc w:val="both"/>
        <w:rPr>
          <w:rFonts w:ascii="Times New Roman" w:hAnsi="Times New Roman" w:cs="Times New Roman"/>
          <w:sz w:val="28"/>
          <w:szCs w:val="28"/>
        </w:rPr>
      </w:pPr>
      <w:r w:rsidRPr="00DC767B">
        <w:rPr>
          <w:rFonts w:ascii="Times New Roman" w:hAnsi="Times New Roman" w:cs="Times New Roman"/>
          <w:iCs/>
          <w:sz w:val="28"/>
          <w:szCs w:val="28"/>
        </w:rPr>
        <w:t xml:space="preserve">- </w:t>
      </w:r>
      <w:r w:rsidR="003E6E27">
        <w:rPr>
          <w:rFonts w:ascii="Times New Roman" w:hAnsi="Times New Roman" w:cs="Times New Roman"/>
          <w:sz w:val="28"/>
          <w:szCs w:val="28"/>
        </w:rPr>
        <w:t>целевые разделы ООП –</w:t>
      </w:r>
      <w:r w:rsidRPr="00DC767B">
        <w:rPr>
          <w:rFonts w:ascii="Times New Roman" w:hAnsi="Times New Roman" w:cs="Times New Roman"/>
          <w:sz w:val="28"/>
          <w:szCs w:val="28"/>
        </w:rPr>
        <w:t xml:space="preserve"> описание планируемых результатов освоения</w:t>
      </w:r>
      <w:r w:rsidR="00BB3B05" w:rsidRPr="00DC767B">
        <w:rPr>
          <w:rFonts w:ascii="Times New Roman" w:hAnsi="Times New Roman" w:cs="Times New Roman"/>
          <w:sz w:val="28"/>
          <w:szCs w:val="28"/>
        </w:rPr>
        <w:t xml:space="preserve"> </w:t>
      </w:r>
      <w:proofErr w:type="gramStart"/>
      <w:r w:rsidRPr="00DC767B">
        <w:rPr>
          <w:rFonts w:ascii="Times New Roman" w:hAnsi="Times New Roman" w:cs="Times New Roman"/>
          <w:sz w:val="28"/>
          <w:szCs w:val="28"/>
        </w:rPr>
        <w:t>обучающимися</w:t>
      </w:r>
      <w:proofErr w:type="gramEnd"/>
      <w:r w:rsidRPr="00DC767B">
        <w:rPr>
          <w:rFonts w:ascii="Times New Roman" w:hAnsi="Times New Roman" w:cs="Times New Roman"/>
          <w:sz w:val="28"/>
          <w:szCs w:val="28"/>
        </w:rPr>
        <w:t xml:space="preserve"> предметных областей «Родной язык и литературное чтение</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на родном языке» и «Родной язык и родная литература»;</w:t>
      </w:r>
    </w:p>
    <w:p w:rsidR="00031849" w:rsidRPr="00DC767B" w:rsidRDefault="00031849" w:rsidP="008B0D0E">
      <w:pPr>
        <w:autoSpaceDE w:val="0"/>
        <w:autoSpaceDN w:val="0"/>
        <w:adjustRightInd w:val="0"/>
        <w:spacing w:after="0" w:line="240" w:lineRule="auto"/>
        <w:ind w:firstLine="709"/>
        <w:jc w:val="both"/>
        <w:rPr>
          <w:rFonts w:ascii="Times New Roman" w:hAnsi="Times New Roman" w:cs="Times New Roman"/>
          <w:sz w:val="28"/>
          <w:szCs w:val="28"/>
        </w:rPr>
      </w:pPr>
      <w:r w:rsidRPr="00DC767B">
        <w:rPr>
          <w:rFonts w:ascii="Times New Roman" w:hAnsi="Times New Roman" w:cs="Times New Roman"/>
          <w:sz w:val="28"/>
          <w:szCs w:val="28"/>
        </w:rPr>
        <w:t>- содержательные р</w:t>
      </w:r>
      <w:r w:rsidR="003E6E27">
        <w:rPr>
          <w:rFonts w:ascii="Times New Roman" w:hAnsi="Times New Roman" w:cs="Times New Roman"/>
          <w:sz w:val="28"/>
          <w:szCs w:val="28"/>
        </w:rPr>
        <w:t>азделы –</w:t>
      </w:r>
      <w:r w:rsidRPr="00DC767B">
        <w:rPr>
          <w:rFonts w:ascii="Times New Roman" w:hAnsi="Times New Roman" w:cs="Times New Roman"/>
          <w:sz w:val="28"/>
          <w:szCs w:val="28"/>
        </w:rPr>
        <w:t xml:space="preserve"> включение рабочих программ предметов</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«Родной язык», «Литературное чтение на родном языке» (начальная школа),</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«Родной язык», «Родная литература) (основная и старшая школа), которые</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школа разрабатывает самостоятельно (для разработки рабочих программ создается</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рабочая группа педагогов, обсуждение проектов программ проводится</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на педагогическом совете);</w:t>
      </w:r>
    </w:p>
    <w:p w:rsidR="00031849" w:rsidRPr="00DC767B" w:rsidRDefault="003E6E27" w:rsidP="008B0D0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организационные разделы –</w:t>
      </w:r>
      <w:r w:rsidR="00031849" w:rsidRPr="00DC767B">
        <w:rPr>
          <w:rFonts w:ascii="Times New Roman" w:hAnsi="Times New Roman" w:cs="Times New Roman"/>
          <w:sz w:val="28"/>
          <w:szCs w:val="28"/>
        </w:rPr>
        <w:t xml:space="preserve"> изменения в учебные планы (указываются</w:t>
      </w:r>
      <w:r w:rsidR="00BB3B05" w:rsidRPr="00DC767B">
        <w:rPr>
          <w:rFonts w:ascii="Times New Roman" w:hAnsi="Times New Roman" w:cs="Times New Roman"/>
          <w:sz w:val="28"/>
          <w:szCs w:val="28"/>
        </w:rPr>
        <w:t xml:space="preserve"> </w:t>
      </w:r>
      <w:r w:rsidR="00031849" w:rsidRPr="00DC767B">
        <w:rPr>
          <w:rFonts w:ascii="Times New Roman" w:hAnsi="Times New Roman" w:cs="Times New Roman"/>
          <w:sz w:val="28"/>
          <w:szCs w:val="28"/>
        </w:rPr>
        <w:t>предметные области «Родно</w:t>
      </w:r>
      <w:r>
        <w:rPr>
          <w:rFonts w:ascii="Times New Roman" w:hAnsi="Times New Roman" w:cs="Times New Roman"/>
          <w:sz w:val="28"/>
          <w:szCs w:val="28"/>
        </w:rPr>
        <w:t>й язык и литературное чтение на </w:t>
      </w:r>
      <w:r w:rsidR="00031849" w:rsidRPr="00DC767B">
        <w:rPr>
          <w:rFonts w:ascii="Times New Roman" w:hAnsi="Times New Roman" w:cs="Times New Roman"/>
          <w:sz w:val="28"/>
          <w:szCs w:val="28"/>
        </w:rPr>
        <w:t>родном языке»</w:t>
      </w:r>
      <w:r w:rsidR="00BB3B05" w:rsidRPr="00DC767B">
        <w:rPr>
          <w:rFonts w:ascii="Times New Roman" w:hAnsi="Times New Roman" w:cs="Times New Roman"/>
          <w:sz w:val="28"/>
          <w:szCs w:val="28"/>
        </w:rPr>
        <w:t xml:space="preserve"> </w:t>
      </w:r>
      <w:r w:rsidR="00031849" w:rsidRPr="00DC767B">
        <w:rPr>
          <w:rFonts w:ascii="Times New Roman" w:hAnsi="Times New Roman" w:cs="Times New Roman"/>
          <w:sz w:val="28"/>
          <w:szCs w:val="28"/>
        </w:rPr>
        <w:t>и «Родной язык и родная литература»).</w:t>
      </w:r>
    </w:p>
    <w:p w:rsidR="007D50F7" w:rsidRPr="00DC767B" w:rsidRDefault="00031849" w:rsidP="008B0D0E">
      <w:pPr>
        <w:autoSpaceDE w:val="0"/>
        <w:autoSpaceDN w:val="0"/>
        <w:adjustRightInd w:val="0"/>
        <w:spacing w:after="0" w:line="240" w:lineRule="auto"/>
        <w:ind w:firstLine="709"/>
        <w:jc w:val="both"/>
        <w:rPr>
          <w:rFonts w:ascii="Times New Roman" w:hAnsi="Times New Roman" w:cs="Times New Roman"/>
          <w:sz w:val="28"/>
          <w:szCs w:val="28"/>
        </w:rPr>
      </w:pPr>
      <w:r w:rsidRPr="00DC767B">
        <w:rPr>
          <w:rFonts w:ascii="Times New Roman" w:hAnsi="Times New Roman" w:cs="Times New Roman"/>
          <w:sz w:val="28"/>
          <w:szCs w:val="28"/>
        </w:rPr>
        <w:t>Напоминаем, что основные образовательные программы разрабатываются в соответствии с ФГОС ОО и с учетом примерных основных и рабочих</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программ по предметам, размещенных на сайте реестра примерных основных</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 xml:space="preserve">общеобразовательных программ (fgosreestr.ru). </w:t>
      </w:r>
    </w:p>
    <w:p w:rsidR="00031849" w:rsidRPr="00DC767B" w:rsidRDefault="007D50F7" w:rsidP="008B0D0E">
      <w:pPr>
        <w:autoSpaceDE w:val="0"/>
        <w:autoSpaceDN w:val="0"/>
        <w:adjustRightInd w:val="0"/>
        <w:spacing w:after="0" w:line="240" w:lineRule="auto"/>
        <w:ind w:firstLine="709"/>
        <w:jc w:val="both"/>
        <w:rPr>
          <w:rFonts w:ascii="Times New Roman" w:hAnsi="Times New Roman" w:cs="Times New Roman"/>
          <w:sz w:val="28"/>
          <w:szCs w:val="28"/>
        </w:rPr>
      </w:pPr>
      <w:r w:rsidRPr="00DC767B">
        <w:rPr>
          <w:rFonts w:ascii="Times New Roman" w:hAnsi="Times New Roman" w:cs="Times New Roman"/>
          <w:sz w:val="28"/>
          <w:szCs w:val="28"/>
        </w:rPr>
        <w:t xml:space="preserve">Примерная рабочая программа по учебному предмету «Русский родной язык» для образовательных организаций, реализующих программы основного общего образования, по результатам экспертизы одобрена </w:t>
      </w:r>
      <w:r w:rsidRPr="00DC767B">
        <w:rPr>
          <w:rFonts w:ascii="Times New Roman" w:hAnsi="Times New Roman" w:cs="Times New Roman"/>
          <w:sz w:val="28"/>
          <w:szCs w:val="28"/>
        </w:rPr>
        <w:lastRenderedPageBreak/>
        <w:t>решением Федерального учебно-методического объединения (далее – ФУМО) по общему образованию от 31 января 2018 года (протокол № 2/18) и размещена на сайте fgosreestr.ru в разделе «Основные образовательные программы в части учебных предметов, курсов, дисциплин (модулей)».</w:t>
      </w:r>
    </w:p>
    <w:p w:rsidR="007D50F7" w:rsidRPr="00DC767B" w:rsidRDefault="007D50F7" w:rsidP="007D50F7">
      <w:pPr>
        <w:spacing w:after="0" w:line="240" w:lineRule="auto"/>
        <w:ind w:firstLine="709"/>
        <w:jc w:val="both"/>
        <w:rPr>
          <w:rFonts w:ascii="Times New Roman" w:eastAsia="Times New Roman" w:hAnsi="Times New Roman" w:cs="Times New Roman"/>
          <w:b/>
          <w:bCs/>
          <w:sz w:val="28"/>
          <w:szCs w:val="28"/>
          <w:lang w:eastAsia="ru-RU"/>
        </w:rPr>
      </w:pPr>
      <w:r w:rsidRPr="00DC767B">
        <w:rPr>
          <w:rFonts w:ascii="Times New Roman" w:hAnsi="Times New Roman" w:cs="Times New Roman"/>
          <w:sz w:val="28"/>
          <w:szCs w:val="28"/>
        </w:rPr>
        <w:t>В 2019 году ФУМО по общему образованию планирует одобрить и разместить на сайте fgosreestr.ru примерные рабочие программы учебных предметов «Русский родной язык» и «Литературное чтение на русском родном языке» для образовательных организаций, реализующих программы начального общего образования, примерную рабочую программу учебного предмета «Русская родная литература» для образовательных организаций, реализующих программы основного общего образования.</w:t>
      </w:r>
    </w:p>
    <w:p w:rsidR="00C56FE4" w:rsidRPr="00DC767B" w:rsidRDefault="00C56FE4" w:rsidP="00C56FE4">
      <w:pPr>
        <w:pStyle w:val="a3"/>
        <w:spacing w:after="0" w:line="240" w:lineRule="auto"/>
        <w:ind w:left="0" w:firstLine="709"/>
        <w:jc w:val="both"/>
        <w:rPr>
          <w:rFonts w:ascii="Times New Roman" w:hAnsi="Times New Roman" w:cs="Times New Roman"/>
          <w:sz w:val="28"/>
          <w:szCs w:val="28"/>
        </w:rPr>
      </w:pPr>
      <w:r w:rsidRPr="00DC767B">
        <w:rPr>
          <w:rFonts w:ascii="Times New Roman" w:hAnsi="Times New Roman" w:cs="Times New Roman"/>
          <w:sz w:val="28"/>
          <w:szCs w:val="28"/>
        </w:rPr>
        <w:t>Примерные программы по данным</w:t>
      </w:r>
      <w:r w:rsidR="003E6E27">
        <w:rPr>
          <w:rFonts w:ascii="Times New Roman" w:hAnsi="Times New Roman" w:cs="Times New Roman"/>
          <w:sz w:val="28"/>
          <w:szCs w:val="28"/>
        </w:rPr>
        <w:t xml:space="preserve"> предметам для 10-11 классов на </w:t>
      </w:r>
      <w:r w:rsidRPr="00DC767B">
        <w:rPr>
          <w:rFonts w:ascii="Times New Roman" w:hAnsi="Times New Roman" w:cs="Times New Roman"/>
          <w:sz w:val="28"/>
          <w:szCs w:val="28"/>
        </w:rPr>
        <w:t xml:space="preserve">федеральном уровне </w:t>
      </w:r>
      <w:r w:rsidR="007D50F7" w:rsidRPr="00DC767B">
        <w:rPr>
          <w:rFonts w:ascii="Times New Roman" w:hAnsi="Times New Roman" w:cs="Times New Roman"/>
          <w:sz w:val="28"/>
          <w:szCs w:val="28"/>
        </w:rPr>
        <w:t xml:space="preserve">пока </w:t>
      </w:r>
      <w:r w:rsidRPr="00DC767B">
        <w:rPr>
          <w:rFonts w:ascii="Times New Roman" w:hAnsi="Times New Roman" w:cs="Times New Roman"/>
          <w:sz w:val="28"/>
          <w:szCs w:val="28"/>
        </w:rPr>
        <w:t>не разработаны.</w:t>
      </w:r>
    </w:p>
    <w:p w:rsidR="00BB3B05" w:rsidRPr="00DC767B" w:rsidRDefault="00031849" w:rsidP="00BB3B0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DC767B">
        <w:rPr>
          <w:rFonts w:ascii="Times New Roman" w:hAnsi="Times New Roman" w:cs="Times New Roman"/>
          <w:sz w:val="28"/>
          <w:szCs w:val="28"/>
        </w:rPr>
        <w:t>За консультацией по разработке рабочих программ учебных предметов</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при реализации предметных областей «Родной язык и литературное чтение</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на родном языке» (уровень начального общего образования) и «Родной язык</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и родная литература (уровень основного общего образования) можно обращаться</w:t>
      </w:r>
      <w:r w:rsidR="00BB3B05" w:rsidRPr="00DC767B">
        <w:rPr>
          <w:rFonts w:ascii="Times New Roman" w:hAnsi="Times New Roman" w:cs="Times New Roman"/>
          <w:sz w:val="28"/>
          <w:szCs w:val="28"/>
        </w:rPr>
        <w:t xml:space="preserve"> на кафедру дошкольного и </w:t>
      </w:r>
      <w:r w:rsidR="003E6E27">
        <w:rPr>
          <w:rFonts w:ascii="Times New Roman" w:hAnsi="Times New Roman" w:cs="Times New Roman"/>
          <w:sz w:val="28"/>
          <w:szCs w:val="28"/>
        </w:rPr>
        <w:t>начального общего образования и </w:t>
      </w:r>
      <w:r w:rsidR="00BB3B05" w:rsidRPr="00DC767B">
        <w:rPr>
          <w:rFonts w:ascii="Times New Roman" w:hAnsi="Times New Roman" w:cs="Times New Roman"/>
          <w:sz w:val="28"/>
          <w:szCs w:val="28"/>
        </w:rPr>
        <w:t>кафедру предметных областей КОГОАУ ДПО «Институт развития образования Кировской области».</w:t>
      </w:r>
      <w:proofErr w:type="gramEnd"/>
    </w:p>
    <w:p w:rsidR="00031849" w:rsidRPr="00DC767B" w:rsidRDefault="00031849" w:rsidP="00BB3B05">
      <w:pPr>
        <w:autoSpaceDE w:val="0"/>
        <w:autoSpaceDN w:val="0"/>
        <w:adjustRightInd w:val="0"/>
        <w:spacing w:after="0" w:line="240" w:lineRule="auto"/>
        <w:ind w:firstLine="709"/>
        <w:jc w:val="both"/>
        <w:rPr>
          <w:rFonts w:ascii="Times New Roman" w:hAnsi="Times New Roman" w:cs="Times New Roman"/>
          <w:iCs/>
          <w:sz w:val="28"/>
          <w:szCs w:val="28"/>
        </w:rPr>
      </w:pPr>
      <w:r w:rsidRPr="00DC767B">
        <w:rPr>
          <w:rFonts w:ascii="Times New Roman" w:hAnsi="Times New Roman" w:cs="Times New Roman"/>
          <w:iCs/>
          <w:sz w:val="28"/>
          <w:szCs w:val="28"/>
        </w:rPr>
        <w:t xml:space="preserve">4. Закрепить изменения в локальных нормативных актах (приказы </w:t>
      </w:r>
      <w:r w:rsidR="00BB3B05"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«О внесении</w:t>
      </w:r>
      <w:r w:rsidR="00BB3B05"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 xml:space="preserve">изменений в основную образовательную программу», </w:t>
      </w:r>
      <w:r w:rsidR="00BB3B05"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«О внесении</w:t>
      </w:r>
      <w:r w:rsidR="00BB3B05"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 xml:space="preserve">изменений в Положение о </w:t>
      </w:r>
      <w:r w:rsidR="003E6E27">
        <w:rPr>
          <w:rFonts w:ascii="Times New Roman" w:hAnsi="Times New Roman" w:cs="Times New Roman"/>
          <w:iCs/>
          <w:sz w:val="28"/>
          <w:szCs w:val="28"/>
        </w:rPr>
        <w:t>заполнении классного журнала» и </w:t>
      </w:r>
      <w:r w:rsidRPr="00DC767B">
        <w:rPr>
          <w:rFonts w:ascii="Times New Roman" w:hAnsi="Times New Roman" w:cs="Times New Roman"/>
          <w:iCs/>
          <w:sz w:val="28"/>
          <w:szCs w:val="28"/>
        </w:rPr>
        <w:t>др.)</w:t>
      </w:r>
      <w:r w:rsidR="00BB3B05" w:rsidRPr="00DC767B">
        <w:rPr>
          <w:rFonts w:ascii="Times New Roman" w:hAnsi="Times New Roman" w:cs="Times New Roman"/>
          <w:iCs/>
          <w:sz w:val="28"/>
          <w:szCs w:val="28"/>
        </w:rPr>
        <w:t>.</w:t>
      </w:r>
    </w:p>
    <w:p w:rsidR="00031849" w:rsidRPr="00DC767B" w:rsidRDefault="00031849" w:rsidP="00BB3B05">
      <w:pPr>
        <w:autoSpaceDE w:val="0"/>
        <w:autoSpaceDN w:val="0"/>
        <w:adjustRightInd w:val="0"/>
        <w:spacing w:after="0" w:line="240" w:lineRule="auto"/>
        <w:ind w:firstLine="709"/>
        <w:jc w:val="both"/>
        <w:rPr>
          <w:rFonts w:ascii="Times New Roman" w:hAnsi="Times New Roman" w:cs="Times New Roman"/>
          <w:iCs/>
          <w:sz w:val="28"/>
          <w:szCs w:val="28"/>
        </w:rPr>
      </w:pPr>
      <w:r w:rsidRPr="00DC767B">
        <w:rPr>
          <w:rFonts w:ascii="Times New Roman" w:hAnsi="Times New Roman" w:cs="Times New Roman"/>
          <w:iCs/>
          <w:sz w:val="28"/>
          <w:szCs w:val="28"/>
        </w:rPr>
        <w:t>5. Издать локальный акт с указанием, какой язык (языки) будут изучаться</w:t>
      </w:r>
      <w:r w:rsidR="00BB3B05"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в качестве родного языка.</w:t>
      </w:r>
    </w:p>
    <w:p w:rsidR="007A2134" w:rsidRPr="00DC767B" w:rsidRDefault="00031849" w:rsidP="00BB3B05">
      <w:pPr>
        <w:autoSpaceDE w:val="0"/>
        <w:autoSpaceDN w:val="0"/>
        <w:adjustRightInd w:val="0"/>
        <w:spacing w:after="0" w:line="240" w:lineRule="auto"/>
        <w:ind w:firstLine="709"/>
        <w:jc w:val="both"/>
        <w:rPr>
          <w:rFonts w:ascii="Times New Roman" w:hAnsi="Times New Roman" w:cs="Times New Roman"/>
          <w:b/>
          <w:sz w:val="28"/>
          <w:szCs w:val="28"/>
        </w:rPr>
      </w:pPr>
      <w:r w:rsidRPr="00DC767B">
        <w:rPr>
          <w:rFonts w:ascii="Times New Roman" w:hAnsi="Times New Roman" w:cs="Times New Roman"/>
          <w:sz w:val="28"/>
          <w:szCs w:val="28"/>
        </w:rPr>
        <w:t xml:space="preserve">Обращаем внимание на то, что в письме </w:t>
      </w:r>
      <w:proofErr w:type="spellStart"/>
      <w:r w:rsidRPr="00DC767B">
        <w:rPr>
          <w:rFonts w:ascii="Times New Roman" w:hAnsi="Times New Roman" w:cs="Times New Roman"/>
          <w:sz w:val="28"/>
          <w:szCs w:val="28"/>
        </w:rPr>
        <w:t>Рособрнадзора</w:t>
      </w:r>
      <w:proofErr w:type="spellEnd"/>
      <w:r w:rsidRPr="00DC767B">
        <w:rPr>
          <w:rFonts w:ascii="Times New Roman" w:hAnsi="Times New Roman" w:cs="Times New Roman"/>
          <w:sz w:val="28"/>
          <w:szCs w:val="28"/>
        </w:rPr>
        <w:t xml:space="preserve"> от 20 июня </w:t>
      </w:r>
      <w:r w:rsidR="00FE6A5A" w:rsidRPr="00DC767B">
        <w:rPr>
          <w:rFonts w:ascii="Times New Roman" w:hAnsi="Times New Roman" w:cs="Times New Roman"/>
          <w:sz w:val="28"/>
          <w:szCs w:val="28"/>
        </w:rPr>
        <w:t xml:space="preserve">                </w:t>
      </w:r>
      <w:r w:rsidRPr="00DC767B">
        <w:rPr>
          <w:rFonts w:ascii="Times New Roman" w:hAnsi="Times New Roman" w:cs="Times New Roman"/>
          <w:sz w:val="28"/>
          <w:szCs w:val="28"/>
        </w:rPr>
        <w:t>2018</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года № 05-192 «Об изучении родных языков из числа языков народов Российской</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Федерации» сообщается о необходимости обеспечения исполнения</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государственных гарантий реализации прав на изучение родных языков из</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числа народов РФ во всех общеобразовательных организациях, расположенных</w:t>
      </w:r>
      <w:r w:rsidR="00BB3B05" w:rsidRPr="00DC767B">
        <w:rPr>
          <w:rFonts w:ascii="Times New Roman" w:hAnsi="Times New Roman" w:cs="Times New Roman"/>
          <w:sz w:val="28"/>
          <w:szCs w:val="28"/>
        </w:rPr>
        <w:t xml:space="preserve"> </w:t>
      </w:r>
      <w:r w:rsidRPr="00DC767B">
        <w:rPr>
          <w:rFonts w:ascii="Times New Roman" w:hAnsi="Times New Roman" w:cs="Times New Roman"/>
          <w:sz w:val="28"/>
          <w:szCs w:val="28"/>
        </w:rPr>
        <w:t xml:space="preserve">на территории субъекта РФ и </w:t>
      </w:r>
      <w:r w:rsidRPr="00DC767B">
        <w:rPr>
          <w:rFonts w:ascii="Times New Roman" w:hAnsi="Times New Roman" w:cs="Times New Roman"/>
          <w:iCs/>
          <w:sz w:val="28"/>
          <w:szCs w:val="28"/>
        </w:rPr>
        <w:t>проведения проверки в рамках осуществления</w:t>
      </w:r>
      <w:r w:rsidR="00BB3B05" w:rsidRPr="00DC767B">
        <w:rPr>
          <w:rFonts w:ascii="Times New Roman" w:hAnsi="Times New Roman" w:cs="Times New Roman"/>
          <w:iCs/>
          <w:sz w:val="28"/>
          <w:szCs w:val="28"/>
        </w:rPr>
        <w:t xml:space="preserve"> </w:t>
      </w:r>
      <w:r w:rsidRPr="00DC767B">
        <w:rPr>
          <w:rFonts w:ascii="Times New Roman" w:hAnsi="Times New Roman" w:cs="Times New Roman"/>
          <w:iCs/>
          <w:sz w:val="28"/>
          <w:szCs w:val="28"/>
        </w:rPr>
        <w:t>государственного контроля (надзора).</w:t>
      </w:r>
    </w:p>
    <w:p w:rsidR="003E1014" w:rsidRDefault="003E1014" w:rsidP="00C56FE4">
      <w:pPr>
        <w:pStyle w:val="a3"/>
        <w:spacing w:after="0" w:line="240" w:lineRule="auto"/>
        <w:ind w:left="0" w:firstLine="709"/>
        <w:jc w:val="both"/>
        <w:rPr>
          <w:rFonts w:ascii="Times New Roman" w:hAnsi="Times New Roman" w:cs="Times New Roman"/>
          <w:sz w:val="28"/>
          <w:szCs w:val="28"/>
        </w:rPr>
      </w:pPr>
    </w:p>
    <w:p w:rsidR="007D50F7" w:rsidRDefault="00867C31" w:rsidP="007D50F7">
      <w:pPr>
        <w:shd w:val="clear" w:color="auto" w:fill="FFFFFF"/>
        <w:spacing w:after="0" w:line="240" w:lineRule="auto"/>
        <w:jc w:val="center"/>
        <w:textAlignment w:val="baseline"/>
        <w:outlineLvl w:val="0"/>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t xml:space="preserve">Нормативно-правовая </w:t>
      </w:r>
      <w:r w:rsidR="007621ED">
        <w:rPr>
          <w:rFonts w:ascii="Times New Roman" w:eastAsia="Times New Roman" w:hAnsi="Times New Roman" w:cs="Times New Roman"/>
          <w:b/>
          <w:kern w:val="36"/>
          <w:sz w:val="28"/>
          <w:szCs w:val="28"/>
          <w:lang w:eastAsia="ru-RU"/>
        </w:rPr>
        <w:t>основа</w:t>
      </w:r>
      <w:bookmarkStart w:id="0" w:name="_GoBack"/>
      <w:bookmarkEnd w:id="0"/>
    </w:p>
    <w:p w:rsidR="00DC767B" w:rsidRPr="00EA2B29" w:rsidRDefault="00DC767B" w:rsidP="007D50F7">
      <w:pPr>
        <w:shd w:val="clear" w:color="auto" w:fill="FFFFFF"/>
        <w:spacing w:after="0" w:line="240" w:lineRule="auto"/>
        <w:jc w:val="center"/>
        <w:textAlignment w:val="baseline"/>
        <w:outlineLvl w:val="0"/>
        <w:rPr>
          <w:rFonts w:ascii="Times New Roman" w:eastAsia="Times New Roman" w:hAnsi="Times New Roman" w:cs="Times New Roman"/>
          <w:b/>
          <w:kern w:val="36"/>
          <w:sz w:val="28"/>
          <w:szCs w:val="28"/>
          <w:lang w:eastAsia="ru-RU"/>
        </w:rPr>
      </w:pPr>
    </w:p>
    <w:p w:rsidR="007D50F7" w:rsidRPr="00DC767B" w:rsidRDefault="007D50F7" w:rsidP="003E6E27">
      <w:pPr>
        <w:spacing w:after="0" w:line="240" w:lineRule="auto"/>
        <w:ind w:firstLine="709"/>
        <w:jc w:val="both"/>
        <w:rPr>
          <w:rFonts w:ascii="Times New Roman" w:eastAsia="Times New Roman" w:hAnsi="Times New Roman" w:cs="Times New Roman"/>
          <w:kern w:val="36"/>
          <w:sz w:val="28"/>
          <w:szCs w:val="28"/>
          <w:lang w:eastAsia="ru-RU"/>
        </w:rPr>
      </w:pPr>
      <w:r w:rsidRPr="00DC767B">
        <w:rPr>
          <w:rFonts w:ascii="Times New Roman" w:eastAsia="Times New Roman" w:hAnsi="Times New Roman" w:cs="Times New Roman"/>
          <w:sz w:val="28"/>
          <w:szCs w:val="28"/>
          <w:lang w:eastAsia="ru-RU"/>
        </w:rPr>
        <w:t xml:space="preserve">Федеральный закон от 29.12.2012 № 273-ФЗ «Об образовании в Российской Федерации» (в редакции </w:t>
      </w:r>
      <w:hyperlink r:id="rId7" w:history="1">
        <w:r w:rsidRPr="00DC767B">
          <w:rPr>
            <w:rStyle w:val="a5"/>
            <w:rFonts w:ascii="Times New Roman" w:eastAsia="Times New Roman" w:hAnsi="Times New Roman" w:cs="Times New Roman"/>
            <w:color w:val="auto"/>
            <w:sz w:val="28"/>
            <w:szCs w:val="28"/>
            <w:u w:val="none"/>
            <w:lang w:eastAsia="ru-RU"/>
          </w:rPr>
          <w:t>Фед</w:t>
        </w:r>
        <w:r w:rsidR="003E6E27">
          <w:rPr>
            <w:rStyle w:val="a5"/>
            <w:rFonts w:ascii="Times New Roman" w:eastAsia="Times New Roman" w:hAnsi="Times New Roman" w:cs="Times New Roman"/>
            <w:color w:val="auto"/>
            <w:sz w:val="28"/>
            <w:szCs w:val="28"/>
            <w:u w:val="none"/>
            <w:lang w:eastAsia="ru-RU"/>
          </w:rPr>
          <w:t xml:space="preserve">ерального </w:t>
        </w:r>
        <w:proofErr w:type="spellStart"/>
        <w:r w:rsidR="003E6E27">
          <w:rPr>
            <w:rStyle w:val="a5"/>
            <w:rFonts w:ascii="Times New Roman" w:eastAsia="Times New Roman" w:hAnsi="Times New Roman" w:cs="Times New Roman"/>
            <w:color w:val="auto"/>
            <w:sz w:val="28"/>
            <w:szCs w:val="28"/>
            <w:u w:val="none"/>
            <w:lang w:eastAsia="ru-RU"/>
          </w:rPr>
          <w:t>законаот</w:t>
        </w:r>
        <w:proofErr w:type="spellEnd"/>
        <w:r w:rsidR="003E6E27">
          <w:rPr>
            <w:rStyle w:val="a5"/>
            <w:rFonts w:ascii="Times New Roman" w:eastAsia="Times New Roman" w:hAnsi="Times New Roman" w:cs="Times New Roman"/>
            <w:color w:val="auto"/>
            <w:sz w:val="28"/>
            <w:szCs w:val="28"/>
            <w:u w:val="none"/>
            <w:lang w:eastAsia="ru-RU"/>
          </w:rPr>
          <w:t xml:space="preserve"> 03.08.2018 № </w:t>
        </w:r>
        <w:r w:rsidRPr="00DC767B">
          <w:rPr>
            <w:rStyle w:val="a5"/>
            <w:rFonts w:ascii="Times New Roman" w:eastAsia="Times New Roman" w:hAnsi="Times New Roman" w:cs="Times New Roman"/>
            <w:color w:val="auto"/>
            <w:sz w:val="28"/>
            <w:szCs w:val="28"/>
            <w:u w:val="none"/>
            <w:lang w:eastAsia="ru-RU"/>
          </w:rPr>
          <w:t>317-ФЗ «</w:t>
        </w:r>
        <w:r w:rsidRPr="00DC767B">
          <w:rPr>
            <w:rFonts w:ascii="Times New Roman" w:eastAsia="Times New Roman" w:hAnsi="Times New Roman" w:cs="Times New Roman"/>
            <w:sz w:val="28"/>
            <w:szCs w:val="28"/>
            <w:lang w:eastAsia="ru-RU"/>
          </w:rPr>
          <w:t>О внесении изменений</w:t>
        </w:r>
        <w:r w:rsidR="003E6E27">
          <w:rPr>
            <w:rFonts w:ascii="Times New Roman" w:eastAsia="Times New Roman" w:hAnsi="Times New Roman" w:cs="Times New Roman"/>
            <w:sz w:val="28"/>
            <w:szCs w:val="28"/>
            <w:lang w:eastAsia="ru-RU"/>
          </w:rPr>
          <w:t xml:space="preserve"> </w:t>
        </w:r>
        <w:r w:rsidRPr="00DC767B">
          <w:rPr>
            <w:rFonts w:ascii="Times New Roman" w:eastAsia="Times New Roman" w:hAnsi="Times New Roman" w:cs="Times New Roman"/>
            <w:sz w:val="28"/>
            <w:szCs w:val="28"/>
            <w:lang w:eastAsia="ru-RU"/>
          </w:rPr>
          <w:t>в стат</w:t>
        </w:r>
        <w:r w:rsidR="003E6E27">
          <w:rPr>
            <w:rFonts w:ascii="Times New Roman" w:eastAsia="Times New Roman" w:hAnsi="Times New Roman" w:cs="Times New Roman"/>
            <w:sz w:val="28"/>
            <w:szCs w:val="28"/>
            <w:lang w:eastAsia="ru-RU"/>
          </w:rPr>
          <w:t>ьи 11 и 14 Федерального закона «</w:t>
        </w:r>
        <w:r w:rsidRPr="00DC767B">
          <w:rPr>
            <w:rFonts w:ascii="Times New Roman" w:eastAsia="Times New Roman" w:hAnsi="Times New Roman" w:cs="Times New Roman"/>
            <w:sz w:val="28"/>
            <w:szCs w:val="28"/>
            <w:lang w:eastAsia="ru-RU"/>
          </w:rPr>
          <w:t>О</w:t>
        </w:r>
        <w:r w:rsidR="003E6E27">
          <w:rPr>
            <w:rFonts w:ascii="Times New Roman" w:eastAsia="Times New Roman" w:hAnsi="Times New Roman" w:cs="Times New Roman"/>
            <w:sz w:val="28"/>
            <w:szCs w:val="28"/>
            <w:lang w:eastAsia="ru-RU"/>
          </w:rPr>
          <w:t>б </w:t>
        </w:r>
        <w:r w:rsidRPr="00DC767B">
          <w:rPr>
            <w:rFonts w:ascii="Times New Roman" w:eastAsia="Times New Roman" w:hAnsi="Times New Roman" w:cs="Times New Roman"/>
            <w:sz w:val="28"/>
            <w:szCs w:val="28"/>
            <w:lang w:eastAsia="ru-RU"/>
          </w:rPr>
          <w:t>образовании</w:t>
        </w:r>
        <w:r w:rsidR="003E6E27">
          <w:rPr>
            <w:rFonts w:ascii="Times New Roman" w:eastAsia="Times New Roman" w:hAnsi="Times New Roman" w:cs="Times New Roman"/>
            <w:sz w:val="28"/>
            <w:szCs w:val="28"/>
            <w:lang w:eastAsia="ru-RU"/>
          </w:rPr>
          <w:t xml:space="preserve"> </w:t>
        </w:r>
        <w:r w:rsidRPr="00DC767B">
          <w:rPr>
            <w:rFonts w:ascii="Times New Roman" w:eastAsia="Times New Roman" w:hAnsi="Times New Roman" w:cs="Times New Roman"/>
            <w:sz w:val="28"/>
            <w:szCs w:val="28"/>
            <w:lang w:eastAsia="ru-RU"/>
          </w:rPr>
          <w:t>в Российской Федерации</w:t>
        </w:r>
        <w:r w:rsidRPr="00DC767B">
          <w:rPr>
            <w:rStyle w:val="a5"/>
            <w:rFonts w:ascii="Times New Roman" w:eastAsia="Times New Roman" w:hAnsi="Times New Roman" w:cs="Times New Roman"/>
            <w:color w:val="auto"/>
            <w:sz w:val="28"/>
            <w:szCs w:val="28"/>
            <w:u w:val="none"/>
            <w:lang w:eastAsia="ru-RU"/>
          </w:rPr>
          <w:t>»</w:t>
        </w:r>
      </w:hyperlink>
      <w:r w:rsidRPr="00DC767B">
        <w:rPr>
          <w:rFonts w:ascii="Times New Roman" w:eastAsia="Times New Roman" w:hAnsi="Times New Roman" w:cs="Times New Roman"/>
          <w:sz w:val="28"/>
          <w:szCs w:val="28"/>
          <w:lang w:eastAsia="ru-RU"/>
        </w:rPr>
        <w:t>):</w:t>
      </w:r>
      <w:r w:rsidR="003E6E27">
        <w:rPr>
          <w:rFonts w:ascii="Times New Roman" w:eastAsia="Times New Roman" w:hAnsi="Times New Roman" w:cs="Times New Roman"/>
          <w:sz w:val="28"/>
          <w:szCs w:val="28"/>
          <w:lang w:eastAsia="ru-RU"/>
        </w:rPr>
        <w:t xml:space="preserve"> </w:t>
      </w:r>
      <w:r w:rsidRPr="00DC767B">
        <w:rPr>
          <w:rFonts w:ascii="Times New Roman" w:eastAsia="Times New Roman" w:hAnsi="Times New Roman" w:cs="Times New Roman"/>
          <w:sz w:val="28"/>
          <w:szCs w:val="28"/>
          <w:lang w:eastAsia="ru-RU"/>
        </w:rPr>
        <w:t>часть 5.1</w:t>
      </w:r>
      <w:r w:rsidR="000E65D8">
        <w:rPr>
          <w:rFonts w:ascii="Times New Roman" w:eastAsia="Times New Roman" w:hAnsi="Times New Roman" w:cs="Times New Roman"/>
          <w:sz w:val="28"/>
          <w:szCs w:val="28"/>
          <w:lang w:eastAsia="ru-RU"/>
        </w:rPr>
        <w:t xml:space="preserve"> </w:t>
      </w:r>
      <w:hyperlink r:id="rId8" w:history="1">
        <w:r w:rsidRPr="00DC767B">
          <w:rPr>
            <w:rStyle w:val="a5"/>
            <w:rFonts w:ascii="Times New Roman" w:eastAsia="Times New Roman" w:hAnsi="Times New Roman" w:cs="Times New Roman"/>
            <w:color w:val="auto"/>
            <w:sz w:val="28"/>
            <w:szCs w:val="28"/>
            <w:u w:val="none"/>
            <w:lang w:eastAsia="ru-RU"/>
          </w:rPr>
          <w:t>статьи 11.</w:t>
        </w:r>
      </w:hyperlink>
      <w:r w:rsidR="003E6E27">
        <w:rPr>
          <w:rStyle w:val="a5"/>
          <w:rFonts w:ascii="Times New Roman" w:eastAsia="Times New Roman" w:hAnsi="Times New Roman" w:cs="Times New Roman"/>
          <w:color w:val="auto"/>
          <w:sz w:val="28"/>
          <w:szCs w:val="28"/>
          <w:u w:val="none"/>
          <w:lang w:eastAsia="ru-RU"/>
        </w:rPr>
        <w:t xml:space="preserve"> </w:t>
      </w:r>
      <w:r w:rsidRPr="00DC767B">
        <w:rPr>
          <w:rFonts w:ascii="Times New Roman" w:eastAsia="Times New Roman" w:hAnsi="Times New Roman" w:cs="Times New Roman"/>
          <w:sz w:val="28"/>
          <w:szCs w:val="28"/>
          <w:lang w:eastAsia="ru-RU"/>
        </w:rPr>
        <w:t>«Федеральные государственные образовательные стандарты и федеральные государственные требования. Образовательные стандарты»;</w:t>
      </w:r>
      <w:r w:rsidR="003E6E27">
        <w:rPr>
          <w:rFonts w:ascii="Times New Roman" w:eastAsia="Times New Roman" w:hAnsi="Times New Roman" w:cs="Times New Roman"/>
          <w:sz w:val="28"/>
          <w:szCs w:val="28"/>
          <w:lang w:eastAsia="ru-RU"/>
        </w:rPr>
        <w:t xml:space="preserve"> </w:t>
      </w:r>
      <w:r w:rsidRPr="00DC767B">
        <w:rPr>
          <w:rFonts w:ascii="Times New Roman" w:eastAsia="Times New Roman" w:hAnsi="Times New Roman" w:cs="Times New Roman"/>
          <w:sz w:val="28"/>
          <w:szCs w:val="28"/>
          <w:lang w:eastAsia="ru-RU"/>
        </w:rPr>
        <w:t>части 4 и 6 статьи 14. «Язык образования».</w:t>
      </w:r>
    </w:p>
    <w:p w:rsidR="007D50F7" w:rsidRPr="00DC767B" w:rsidRDefault="00F3440D" w:rsidP="003E6E27">
      <w:pPr>
        <w:spacing w:after="0" w:line="240" w:lineRule="auto"/>
        <w:ind w:firstLine="709"/>
        <w:jc w:val="both"/>
        <w:textAlignment w:val="baseline"/>
        <w:rPr>
          <w:rFonts w:ascii="Times New Roman" w:eastAsia="Times New Roman" w:hAnsi="Times New Roman" w:cs="Times New Roman"/>
          <w:sz w:val="28"/>
          <w:szCs w:val="28"/>
          <w:lang w:eastAsia="ru-RU"/>
        </w:rPr>
      </w:pPr>
      <w:hyperlink r:id="rId9" w:history="1">
        <w:r w:rsidR="007D50F7" w:rsidRPr="00DC767B">
          <w:rPr>
            <w:rStyle w:val="a5"/>
            <w:rFonts w:ascii="Times New Roman" w:eastAsia="Times New Roman" w:hAnsi="Times New Roman" w:cs="Times New Roman"/>
            <w:color w:val="auto"/>
            <w:sz w:val="28"/>
            <w:szCs w:val="28"/>
            <w:u w:val="none"/>
            <w:lang w:eastAsia="ru-RU"/>
          </w:rPr>
          <w:t xml:space="preserve">Приказ </w:t>
        </w:r>
        <w:proofErr w:type="spellStart"/>
        <w:r w:rsidR="007D50F7" w:rsidRPr="00DC767B">
          <w:rPr>
            <w:rStyle w:val="a5"/>
            <w:rFonts w:ascii="Times New Roman" w:eastAsia="Times New Roman" w:hAnsi="Times New Roman" w:cs="Times New Roman"/>
            <w:color w:val="auto"/>
            <w:sz w:val="28"/>
            <w:szCs w:val="28"/>
            <w:u w:val="none"/>
            <w:lang w:eastAsia="ru-RU"/>
          </w:rPr>
          <w:t>Минобрнауки</w:t>
        </w:r>
        <w:proofErr w:type="spellEnd"/>
        <w:r w:rsidR="007D50F7" w:rsidRPr="00DC767B">
          <w:rPr>
            <w:rStyle w:val="a5"/>
            <w:rFonts w:ascii="Times New Roman" w:eastAsia="Times New Roman" w:hAnsi="Times New Roman" w:cs="Times New Roman"/>
            <w:color w:val="auto"/>
            <w:sz w:val="28"/>
            <w:szCs w:val="28"/>
            <w:u w:val="none"/>
            <w:lang w:eastAsia="ru-RU"/>
          </w:rPr>
          <w:t xml:space="preserve"> России от 06.10.2009 № 373</w:t>
        </w:r>
      </w:hyperlink>
      <w:r w:rsidR="007D50F7" w:rsidRPr="00DC767B">
        <w:rPr>
          <w:rFonts w:ascii="Times New Roman" w:eastAsia="Times New Roman" w:hAnsi="Times New Roman" w:cs="Times New Roman"/>
          <w:sz w:val="28"/>
          <w:szCs w:val="28"/>
          <w:lang w:eastAsia="ru-RU"/>
        </w:rPr>
        <w:t xml:space="preserve"> «Об утверждении федерального государственного образовательного стандарта начального </w:t>
      </w:r>
      <w:r w:rsidR="007D50F7" w:rsidRPr="00DC767B">
        <w:rPr>
          <w:rFonts w:ascii="Times New Roman" w:eastAsia="Times New Roman" w:hAnsi="Times New Roman" w:cs="Times New Roman"/>
          <w:sz w:val="28"/>
          <w:szCs w:val="28"/>
          <w:lang w:eastAsia="ru-RU"/>
        </w:rPr>
        <w:lastRenderedPageBreak/>
        <w:t>общего образования» с изменениями и дополнениями от 31.12.2015 № 1576 (</w:t>
      </w:r>
      <w:proofErr w:type="spellStart"/>
      <w:r w:rsidR="007D50F7" w:rsidRPr="00DC767B">
        <w:rPr>
          <w:rFonts w:ascii="Times New Roman" w:eastAsia="Times New Roman" w:hAnsi="Times New Roman" w:cs="Times New Roman"/>
          <w:sz w:val="28"/>
          <w:szCs w:val="28"/>
          <w:lang w:eastAsia="ru-RU"/>
        </w:rPr>
        <w:t>п.п</w:t>
      </w:r>
      <w:proofErr w:type="spellEnd"/>
      <w:r w:rsidR="007D50F7" w:rsidRPr="00DC767B">
        <w:rPr>
          <w:rFonts w:ascii="Times New Roman" w:eastAsia="Times New Roman" w:hAnsi="Times New Roman" w:cs="Times New Roman"/>
          <w:sz w:val="28"/>
          <w:szCs w:val="28"/>
          <w:lang w:eastAsia="ru-RU"/>
        </w:rPr>
        <w:t>. 12.1., 12.2; п. 19.3).</w:t>
      </w:r>
    </w:p>
    <w:p w:rsidR="007D50F7" w:rsidRPr="00DC767B" w:rsidRDefault="00F3440D" w:rsidP="003E6E27">
      <w:pPr>
        <w:spacing w:after="0" w:line="240" w:lineRule="auto"/>
        <w:ind w:firstLine="709"/>
        <w:jc w:val="both"/>
        <w:textAlignment w:val="baseline"/>
        <w:rPr>
          <w:rFonts w:ascii="Times New Roman" w:eastAsia="Times New Roman" w:hAnsi="Times New Roman" w:cs="Times New Roman"/>
          <w:sz w:val="28"/>
          <w:szCs w:val="28"/>
          <w:lang w:eastAsia="ru-RU"/>
        </w:rPr>
      </w:pPr>
      <w:hyperlink r:id="rId10" w:history="1">
        <w:r w:rsidR="007D50F7" w:rsidRPr="00DC767B">
          <w:rPr>
            <w:rStyle w:val="a5"/>
            <w:rFonts w:ascii="Times New Roman" w:eastAsia="Times New Roman" w:hAnsi="Times New Roman" w:cs="Times New Roman"/>
            <w:color w:val="auto"/>
            <w:sz w:val="28"/>
            <w:szCs w:val="28"/>
            <w:u w:val="none"/>
            <w:lang w:eastAsia="ru-RU"/>
          </w:rPr>
          <w:t xml:space="preserve">Приказ </w:t>
        </w:r>
        <w:proofErr w:type="spellStart"/>
        <w:r w:rsidR="007D50F7" w:rsidRPr="00DC767B">
          <w:rPr>
            <w:rStyle w:val="a5"/>
            <w:rFonts w:ascii="Times New Roman" w:eastAsia="Times New Roman" w:hAnsi="Times New Roman" w:cs="Times New Roman"/>
            <w:color w:val="auto"/>
            <w:sz w:val="28"/>
            <w:szCs w:val="28"/>
            <w:u w:val="none"/>
            <w:lang w:eastAsia="ru-RU"/>
          </w:rPr>
          <w:t>Минобрнауки</w:t>
        </w:r>
        <w:proofErr w:type="spellEnd"/>
        <w:r w:rsidR="007D50F7" w:rsidRPr="00DC767B">
          <w:rPr>
            <w:rStyle w:val="a5"/>
            <w:rFonts w:ascii="Times New Roman" w:eastAsia="Times New Roman" w:hAnsi="Times New Roman" w:cs="Times New Roman"/>
            <w:color w:val="auto"/>
            <w:sz w:val="28"/>
            <w:szCs w:val="28"/>
            <w:u w:val="none"/>
            <w:lang w:eastAsia="ru-RU"/>
          </w:rPr>
          <w:t xml:space="preserve"> России от 17.12.2010 № 1897</w:t>
        </w:r>
      </w:hyperlink>
      <w:r w:rsidR="007D50F7" w:rsidRPr="00DC767B">
        <w:rPr>
          <w:rFonts w:ascii="Times New Roman" w:eastAsia="Times New Roman" w:hAnsi="Times New Roman" w:cs="Times New Roman"/>
          <w:sz w:val="28"/>
          <w:szCs w:val="28"/>
          <w:lang w:eastAsia="ru-RU"/>
        </w:rPr>
        <w:t> «Об утверждении федерального государственного образовательного стандарта основного общего образования» с изменениями и дополнениями от 31.12.2015 № 1577 (</w:t>
      </w:r>
      <w:proofErr w:type="spellStart"/>
      <w:r w:rsidR="007D50F7" w:rsidRPr="00DC767B">
        <w:rPr>
          <w:rFonts w:ascii="Times New Roman" w:eastAsia="Times New Roman" w:hAnsi="Times New Roman" w:cs="Times New Roman"/>
          <w:sz w:val="28"/>
          <w:szCs w:val="28"/>
          <w:lang w:eastAsia="ru-RU"/>
        </w:rPr>
        <w:t>п.п</w:t>
      </w:r>
      <w:proofErr w:type="spellEnd"/>
      <w:r w:rsidR="007D50F7" w:rsidRPr="00DC767B">
        <w:rPr>
          <w:rFonts w:ascii="Times New Roman" w:eastAsia="Times New Roman" w:hAnsi="Times New Roman" w:cs="Times New Roman"/>
          <w:sz w:val="28"/>
          <w:szCs w:val="28"/>
          <w:lang w:eastAsia="ru-RU"/>
        </w:rPr>
        <w:t>. 11.1, 11.2.; п. 11.3 (п. 4); п. 18.3.1).</w:t>
      </w:r>
    </w:p>
    <w:p w:rsidR="007D50F7" w:rsidRPr="00DC767B" w:rsidRDefault="00F3440D" w:rsidP="003E6E27">
      <w:pPr>
        <w:spacing w:after="0" w:line="240" w:lineRule="auto"/>
        <w:ind w:firstLine="709"/>
        <w:jc w:val="both"/>
        <w:textAlignment w:val="baseline"/>
        <w:rPr>
          <w:rFonts w:ascii="Times New Roman" w:eastAsia="Times New Roman" w:hAnsi="Times New Roman" w:cs="Times New Roman"/>
          <w:sz w:val="28"/>
          <w:szCs w:val="28"/>
          <w:lang w:eastAsia="ru-RU"/>
        </w:rPr>
      </w:pPr>
      <w:hyperlink r:id="rId11" w:history="1">
        <w:r w:rsidR="007D50F7" w:rsidRPr="00DC767B">
          <w:rPr>
            <w:rStyle w:val="a5"/>
            <w:rFonts w:ascii="Times New Roman" w:eastAsia="Times New Roman" w:hAnsi="Times New Roman" w:cs="Times New Roman"/>
            <w:color w:val="auto"/>
            <w:sz w:val="28"/>
            <w:szCs w:val="28"/>
            <w:u w:val="none"/>
            <w:lang w:eastAsia="ru-RU"/>
          </w:rPr>
          <w:t xml:space="preserve">Приказ </w:t>
        </w:r>
        <w:proofErr w:type="spellStart"/>
        <w:r w:rsidR="007D50F7" w:rsidRPr="00DC767B">
          <w:rPr>
            <w:rStyle w:val="a5"/>
            <w:rFonts w:ascii="Times New Roman" w:eastAsia="Times New Roman" w:hAnsi="Times New Roman" w:cs="Times New Roman"/>
            <w:color w:val="auto"/>
            <w:sz w:val="28"/>
            <w:szCs w:val="28"/>
            <w:u w:val="none"/>
            <w:lang w:eastAsia="ru-RU"/>
          </w:rPr>
          <w:t>Минобрнауки</w:t>
        </w:r>
        <w:proofErr w:type="spellEnd"/>
        <w:r w:rsidR="007D50F7" w:rsidRPr="00DC767B">
          <w:rPr>
            <w:rStyle w:val="a5"/>
            <w:rFonts w:ascii="Times New Roman" w:eastAsia="Times New Roman" w:hAnsi="Times New Roman" w:cs="Times New Roman"/>
            <w:color w:val="auto"/>
            <w:sz w:val="28"/>
            <w:szCs w:val="28"/>
            <w:u w:val="none"/>
            <w:lang w:eastAsia="ru-RU"/>
          </w:rPr>
          <w:t xml:space="preserve"> России от 17.05.2012 № 413</w:t>
        </w:r>
      </w:hyperlink>
      <w:r w:rsidR="007D50F7" w:rsidRPr="00DC767B">
        <w:rPr>
          <w:rFonts w:ascii="Times New Roman" w:eastAsia="Times New Roman" w:hAnsi="Times New Roman" w:cs="Times New Roman"/>
          <w:sz w:val="28"/>
          <w:szCs w:val="28"/>
          <w:lang w:eastAsia="ru-RU"/>
        </w:rPr>
        <w:t> «Об утверждении федерального государственного образовательного стандарта среднего общего образования» с изменениями и дополнен</w:t>
      </w:r>
      <w:r w:rsidR="000E65D8">
        <w:rPr>
          <w:rFonts w:ascii="Times New Roman" w:eastAsia="Times New Roman" w:hAnsi="Times New Roman" w:cs="Times New Roman"/>
          <w:sz w:val="28"/>
          <w:szCs w:val="28"/>
          <w:lang w:eastAsia="ru-RU"/>
        </w:rPr>
        <w:t>иями от 31.12.2015 № 1578 (</w:t>
      </w:r>
      <w:proofErr w:type="spellStart"/>
      <w:r w:rsidR="000E65D8">
        <w:rPr>
          <w:rFonts w:ascii="Times New Roman" w:eastAsia="Times New Roman" w:hAnsi="Times New Roman" w:cs="Times New Roman"/>
          <w:sz w:val="28"/>
          <w:szCs w:val="28"/>
          <w:lang w:eastAsia="ru-RU"/>
        </w:rPr>
        <w:t>п.п</w:t>
      </w:r>
      <w:proofErr w:type="spellEnd"/>
      <w:r w:rsidR="000E65D8">
        <w:rPr>
          <w:rFonts w:ascii="Times New Roman" w:eastAsia="Times New Roman" w:hAnsi="Times New Roman" w:cs="Times New Roman"/>
          <w:sz w:val="28"/>
          <w:szCs w:val="28"/>
          <w:lang w:eastAsia="ru-RU"/>
        </w:rPr>
        <w:t>. </w:t>
      </w:r>
      <w:r w:rsidR="007D50F7" w:rsidRPr="00DC767B">
        <w:rPr>
          <w:rFonts w:ascii="Times New Roman" w:eastAsia="Times New Roman" w:hAnsi="Times New Roman" w:cs="Times New Roman"/>
          <w:sz w:val="28"/>
          <w:szCs w:val="28"/>
          <w:lang w:eastAsia="ru-RU"/>
        </w:rPr>
        <w:t>11.1, 11.2.; п. 11.3 (п. 4); п. 18.3.1).</w:t>
      </w:r>
    </w:p>
    <w:p w:rsidR="00DC767B" w:rsidRPr="00DC767B" w:rsidRDefault="00DC767B" w:rsidP="003E6E27">
      <w:pPr>
        <w:spacing w:after="0" w:line="240" w:lineRule="auto"/>
        <w:ind w:firstLine="709"/>
        <w:jc w:val="both"/>
        <w:rPr>
          <w:rFonts w:ascii="Times New Roman" w:hAnsi="Times New Roman" w:cs="Times New Roman"/>
          <w:sz w:val="28"/>
          <w:szCs w:val="28"/>
        </w:rPr>
      </w:pPr>
      <w:r w:rsidRPr="00DC767B">
        <w:rPr>
          <w:rFonts w:ascii="Times New Roman" w:hAnsi="Times New Roman" w:cs="Times New Roman"/>
          <w:sz w:val="28"/>
          <w:szCs w:val="28"/>
        </w:rPr>
        <w:t xml:space="preserve">Приказ </w:t>
      </w:r>
      <w:proofErr w:type="spellStart"/>
      <w:r w:rsidRPr="00DC767B">
        <w:rPr>
          <w:rFonts w:ascii="Times New Roman" w:hAnsi="Times New Roman" w:cs="Times New Roman"/>
          <w:sz w:val="28"/>
          <w:szCs w:val="28"/>
        </w:rPr>
        <w:t>Минпросвещения</w:t>
      </w:r>
      <w:proofErr w:type="spellEnd"/>
      <w:r w:rsidRPr="00DC767B">
        <w:rPr>
          <w:rFonts w:ascii="Times New Roman" w:hAnsi="Times New Roman" w:cs="Times New Roman"/>
          <w:sz w:val="28"/>
          <w:szCs w:val="28"/>
        </w:rPr>
        <w:t xml:space="preserve"> России от </w:t>
      </w:r>
      <w:r w:rsidRPr="00DC767B">
        <w:rPr>
          <w:rFonts w:ascii="Times New Roman" w:hAnsi="Times New Roman" w:cs="Times New Roman"/>
          <w:bCs/>
          <w:sz w:val="28"/>
          <w:szCs w:val="28"/>
          <w:shd w:val="clear" w:color="auto" w:fill="FFFFFF"/>
        </w:rPr>
        <w:t xml:space="preserve">28.12.2018 г. </w:t>
      </w:r>
      <w:r w:rsidRPr="00DC767B">
        <w:rPr>
          <w:rFonts w:ascii="Times New Roman" w:eastAsia="Times New Roman" w:hAnsi="Times New Roman" w:cs="Times New Roman"/>
          <w:sz w:val="28"/>
          <w:szCs w:val="28"/>
          <w:lang w:eastAsia="ru-RU"/>
        </w:rPr>
        <w:t>№</w:t>
      </w:r>
      <w:r w:rsidRPr="00DC767B">
        <w:rPr>
          <w:rFonts w:ascii="Times New Roman" w:hAnsi="Times New Roman" w:cs="Times New Roman"/>
          <w:bCs/>
          <w:sz w:val="28"/>
          <w:szCs w:val="28"/>
          <w:shd w:val="clear" w:color="auto" w:fill="FFFFFF"/>
        </w:rPr>
        <w:t xml:space="preserve"> 345</w:t>
      </w:r>
      <w:r w:rsidRPr="00DC767B">
        <w:rPr>
          <w:rFonts w:ascii="Times New Roman" w:hAnsi="Times New Roman" w:cs="Times New Roman"/>
          <w:sz w:val="28"/>
          <w:szCs w:val="28"/>
        </w:rPr>
        <w:t xml:space="preserve">  «</w:t>
      </w:r>
      <w:r w:rsidR="000E65D8">
        <w:rPr>
          <w:rFonts w:ascii="Times New Roman" w:hAnsi="Times New Roman" w:cs="Times New Roman"/>
          <w:bCs/>
          <w:sz w:val="28"/>
          <w:szCs w:val="28"/>
          <w:shd w:val="clear" w:color="auto" w:fill="FFFFFF"/>
        </w:rPr>
        <w:t>О </w:t>
      </w:r>
      <w:r w:rsidRPr="00DC767B">
        <w:rPr>
          <w:rFonts w:ascii="Times New Roman" w:hAnsi="Times New Roman" w:cs="Times New Roman"/>
          <w:bCs/>
          <w:sz w:val="28"/>
          <w:szCs w:val="28"/>
          <w:shd w:val="clear" w:color="auto" w:fill="FFFFFF"/>
        </w:rPr>
        <w:t>федеральном перечне учебников, ре</w:t>
      </w:r>
      <w:r w:rsidR="000E65D8">
        <w:rPr>
          <w:rFonts w:ascii="Times New Roman" w:hAnsi="Times New Roman" w:cs="Times New Roman"/>
          <w:bCs/>
          <w:sz w:val="28"/>
          <w:szCs w:val="28"/>
          <w:shd w:val="clear" w:color="auto" w:fill="FFFFFF"/>
        </w:rPr>
        <w:t>комендуемых к использованию при </w:t>
      </w:r>
      <w:r w:rsidRPr="00DC767B">
        <w:rPr>
          <w:rFonts w:ascii="Times New Roman" w:hAnsi="Times New Roman" w:cs="Times New Roman"/>
          <w:bCs/>
          <w:sz w:val="28"/>
          <w:szCs w:val="28"/>
          <w:shd w:val="clear" w:color="auto" w:fill="FFFFFF"/>
        </w:rPr>
        <w:t>реализации имеющих государственную аккредитацию образовательных </w:t>
      </w:r>
      <w:r w:rsidRPr="00DC767B">
        <w:rPr>
          <w:rFonts w:ascii="Times New Roman" w:hAnsi="Times New Roman" w:cs="Times New Roman"/>
          <w:bCs/>
          <w:sz w:val="28"/>
          <w:szCs w:val="28"/>
        </w:rPr>
        <w:br/>
      </w:r>
      <w:r w:rsidRPr="00DC767B">
        <w:rPr>
          <w:rFonts w:ascii="Times New Roman" w:hAnsi="Times New Roman" w:cs="Times New Roman"/>
          <w:bCs/>
          <w:sz w:val="28"/>
          <w:szCs w:val="28"/>
          <w:shd w:val="clear" w:color="auto" w:fill="FFFFFF"/>
        </w:rPr>
        <w:t>программ начального общего, основного общего,  среднего общего образования</w:t>
      </w:r>
      <w:r w:rsidRPr="00DC767B">
        <w:rPr>
          <w:rFonts w:ascii="Times New Roman" w:hAnsi="Times New Roman" w:cs="Times New Roman"/>
          <w:sz w:val="28"/>
          <w:szCs w:val="28"/>
        </w:rPr>
        <w:t xml:space="preserve">». </w:t>
      </w:r>
    </w:p>
    <w:p w:rsidR="00DC767B" w:rsidRPr="00DC767B" w:rsidRDefault="00DC767B" w:rsidP="003E6E27">
      <w:pPr>
        <w:spacing w:after="0" w:line="240" w:lineRule="auto"/>
        <w:ind w:firstLine="709"/>
        <w:jc w:val="both"/>
        <w:rPr>
          <w:rFonts w:ascii="Times New Roman" w:hAnsi="Times New Roman" w:cs="Times New Roman"/>
          <w:sz w:val="28"/>
          <w:szCs w:val="28"/>
        </w:rPr>
      </w:pPr>
      <w:r w:rsidRPr="00DC767B">
        <w:rPr>
          <w:rFonts w:ascii="Times New Roman" w:hAnsi="Times New Roman" w:cs="Times New Roman"/>
          <w:sz w:val="28"/>
          <w:szCs w:val="28"/>
        </w:rPr>
        <w:t xml:space="preserve">Приказ </w:t>
      </w:r>
      <w:proofErr w:type="spellStart"/>
      <w:r w:rsidRPr="00DC767B">
        <w:rPr>
          <w:rFonts w:ascii="Times New Roman" w:hAnsi="Times New Roman" w:cs="Times New Roman"/>
          <w:sz w:val="28"/>
          <w:szCs w:val="28"/>
        </w:rPr>
        <w:t>Минобрнауки</w:t>
      </w:r>
      <w:proofErr w:type="spellEnd"/>
      <w:r w:rsidRPr="00DC767B">
        <w:rPr>
          <w:rFonts w:ascii="Times New Roman" w:hAnsi="Times New Roman" w:cs="Times New Roman"/>
          <w:sz w:val="28"/>
          <w:szCs w:val="28"/>
        </w:rPr>
        <w:t xml:space="preserve"> России от 09.06.2016 </w:t>
      </w:r>
      <w:r w:rsidRPr="00DC767B">
        <w:rPr>
          <w:rFonts w:ascii="Times New Roman" w:eastAsia="Times New Roman" w:hAnsi="Times New Roman" w:cs="Times New Roman"/>
          <w:sz w:val="28"/>
          <w:szCs w:val="28"/>
          <w:lang w:eastAsia="ru-RU"/>
        </w:rPr>
        <w:t>№</w:t>
      </w:r>
      <w:r w:rsidRPr="00DC767B">
        <w:rPr>
          <w:rFonts w:ascii="Times New Roman" w:hAnsi="Times New Roman" w:cs="Times New Roman"/>
          <w:sz w:val="28"/>
          <w:szCs w:val="28"/>
        </w:rPr>
        <w:t xml:space="preserve"> 699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7D50F7" w:rsidRPr="00DC767B" w:rsidRDefault="00F3440D" w:rsidP="003E6E27">
      <w:pPr>
        <w:spacing w:after="0" w:line="240" w:lineRule="auto"/>
        <w:ind w:firstLine="709"/>
        <w:jc w:val="both"/>
        <w:textAlignment w:val="baseline"/>
        <w:rPr>
          <w:rFonts w:ascii="Times New Roman" w:eastAsia="Times New Roman" w:hAnsi="Times New Roman" w:cs="Times New Roman"/>
          <w:sz w:val="28"/>
          <w:szCs w:val="28"/>
          <w:lang w:eastAsia="ru-RU"/>
        </w:rPr>
      </w:pPr>
      <w:hyperlink r:id="rId12" w:history="1">
        <w:r w:rsidR="007D50F7" w:rsidRPr="00DC767B">
          <w:rPr>
            <w:rStyle w:val="a5"/>
            <w:rFonts w:ascii="Times New Roman" w:eastAsia="Times New Roman" w:hAnsi="Times New Roman" w:cs="Times New Roman"/>
            <w:color w:val="auto"/>
            <w:sz w:val="28"/>
            <w:szCs w:val="28"/>
            <w:u w:val="none"/>
            <w:lang w:eastAsia="ru-RU"/>
          </w:rPr>
          <w:t xml:space="preserve">Письмо </w:t>
        </w:r>
        <w:proofErr w:type="spellStart"/>
        <w:r w:rsidR="007D50F7" w:rsidRPr="00DC767B">
          <w:rPr>
            <w:rStyle w:val="a5"/>
            <w:rFonts w:ascii="Times New Roman" w:eastAsia="Times New Roman" w:hAnsi="Times New Roman" w:cs="Times New Roman"/>
            <w:color w:val="auto"/>
            <w:sz w:val="28"/>
            <w:szCs w:val="28"/>
            <w:u w:val="none"/>
            <w:lang w:eastAsia="ru-RU"/>
          </w:rPr>
          <w:t>Минобрнауки</w:t>
        </w:r>
        <w:proofErr w:type="spellEnd"/>
        <w:r w:rsidR="007D50F7" w:rsidRPr="00DC767B">
          <w:rPr>
            <w:rStyle w:val="a5"/>
            <w:rFonts w:ascii="Times New Roman" w:eastAsia="Times New Roman" w:hAnsi="Times New Roman" w:cs="Times New Roman"/>
            <w:color w:val="auto"/>
            <w:sz w:val="28"/>
            <w:szCs w:val="28"/>
            <w:u w:val="none"/>
            <w:lang w:eastAsia="ru-RU"/>
          </w:rPr>
          <w:t xml:space="preserve"> России от 09.10.2017 № ТС-945/08</w:t>
        </w:r>
      </w:hyperlink>
      <w:r w:rsidR="0086231D">
        <w:rPr>
          <w:rFonts w:ascii="Times New Roman" w:eastAsia="Times New Roman" w:hAnsi="Times New Roman" w:cs="Times New Roman"/>
          <w:sz w:val="28"/>
          <w:szCs w:val="28"/>
          <w:lang w:eastAsia="ru-RU"/>
        </w:rPr>
        <w:t> «О </w:t>
      </w:r>
      <w:r w:rsidR="007D50F7" w:rsidRPr="00DC767B">
        <w:rPr>
          <w:rFonts w:ascii="Times New Roman" w:eastAsia="Times New Roman" w:hAnsi="Times New Roman" w:cs="Times New Roman"/>
          <w:sz w:val="28"/>
          <w:szCs w:val="28"/>
          <w:lang w:eastAsia="ru-RU"/>
        </w:rPr>
        <w:t>реализации прав граждан на получение образования на родном языке».</w:t>
      </w:r>
    </w:p>
    <w:p w:rsidR="007D50F7" w:rsidRPr="00DC767B" w:rsidRDefault="007D50F7" w:rsidP="003E6E27">
      <w:pPr>
        <w:spacing w:after="0" w:line="240" w:lineRule="auto"/>
        <w:ind w:firstLine="709"/>
        <w:jc w:val="both"/>
        <w:textAlignment w:val="baseline"/>
        <w:rPr>
          <w:rFonts w:ascii="Times New Roman" w:eastAsia="Times New Roman" w:hAnsi="Times New Roman" w:cs="Times New Roman"/>
          <w:sz w:val="28"/>
          <w:szCs w:val="28"/>
          <w:lang w:eastAsia="ru-RU"/>
        </w:rPr>
      </w:pPr>
      <w:r w:rsidRPr="00DC767B">
        <w:rPr>
          <w:rFonts w:ascii="Times New Roman" w:eastAsia="Times New Roman" w:hAnsi="Times New Roman" w:cs="Times New Roman"/>
          <w:sz w:val="28"/>
          <w:szCs w:val="28"/>
          <w:lang w:eastAsia="ru-RU"/>
        </w:rPr>
        <w:t>Письмо Департамента государственной полит</w:t>
      </w:r>
      <w:r w:rsidR="0086231D">
        <w:rPr>
          <w:rFonts w:ascii="Times New Roman" w:eastAsia="Times New Roman" w:hAnsi="Times New Roman" w:cs="Times New Roman"/>
          <w:sz w:val="28"/>
          <w:szCs w:val="28"/>
          <w:lang w:eastAsia="ru-RU"/>
        </w:rPr>
        <w:t xml:space="preserve">ики в сфере общего образования </w:t>
      </w:r>
      <w:r w:rsidRPr="00DC767B">
        <w:rPr>
          <w:rFonts w:ascii="Times New Roman" w:eastAsia="Times New Roman" w:hAnsi="Times New Roman" w:cs="Times New Roman"/>
          <w:sz w:val="28"/>
          <w:szCs w:val="28"/>
          <w:lang w:eastAsia="ru-RU"/>
        </w:rPr>
        <w:t xml:space="preserve">от 6 декабря 2017 года № 08-2595 «Методические рекомендации органам исполнительной власти субъектов Российской Федерации, осуществляющим государственное </w:t>
      </w:r>
      <w:r w:rsidR="0086231D">
        <w:rPr>
          <w:rFonts w:ascii="Times New Roman" w:eastAsia="Times New Roman" w:hAnsi="Times New Roman" w:cs="Times New Roman"/>
          <w:sz w:val="28"/>
          <w:szCs w:val="28"/>
          <w:lang w:eastAsia="ru-RU"/>
        </w:rPr>
        <w:t>управление в сфере образования по </w:t>
      </w:r>
      <w:r w:rsidRPr="00DC767B">
        <w:rPr>
          <w:rFonts w:ascii="Times New Roman" w:eastAsia="Times New Roman" w:hAnsi="Times New Roman" w:cs="Times New Roman"/>
          <w:sz w:val="28"/>
          <w:szCs w:val="28"/>
          <w:lang w:eastAsia="ru-RU"/>
        </w:rPr>
        <w:t xml:space="preserve">вопросу изучения государственных </w:t>
      </w:r>
      <w:r w:rsidR="0086231D">
        <w:rPr>
          <w:rFonts w:ascii="Times New Roman" w:eastAsia="Times New Roman" w:hAnsi="Times New Roman" w:cs="Times New Roman"/>
          <w:sz w:val="28"/>
          <w:szCs w:val="28"/>
          <w:lang w:eastAsia="ru-RU"/>
        </w:rPr>
        <w:t>языков республик, находящихся в </w:t>
      </w:r>
      <w:r w:rsidRPr="00DC767B">
        <w:rPr>
          <w:rFonts w:ascii="Times New Roman" w:eastAsia="Times New Roman" w:hAnsi="Times New Roman" w:cs="Times New Roman"/>
          <w:sz w:val="28"/>
          <w:szCs w:val="28"/>
          <w:lang w:eastAsia="ru-RU"/>
        </w:rPr>
        <w:t xml:space="preserve">составе Российской Федерации». </w:t>
      </w:r>
    </w:p>
    <w:p w:rsidR="007D50F7" w:rsidRPr="00DC767B" w:rsidRDefault="00F3440D" w:rsidP="003E6E27">
      <w:pPr>
        <w:spacing w:after="0" w:line="240" w:lineRule="auto"/>
        <w:ind w:firstLine="709"/>
        <w:jc w:val="both"/>
        <w:textAlignment w:val="baseline"/>
        <w:rPr>
          <w:rFonts w:ascii="Times New Roman" w:eastAsia="Times New Roman" w:hAnsi="Times New Roman" w:cs="Times New Roman"/>
          <w:sz w:val="28"/>
          <w:szCs w:val="28"/>
          <w:lang w:eastAsia="ru-RU"/>
        </w:rPr>
      </w:pPr>
      <w:hyperlink r:id="rId13" w:history="1">
        <w:r w:rsidR="007D50F7" w:rsidRPr="00DC767B">
          <w:rPr>
            <w:rStyle w:val="a5"/>
            <w:rFonts w:ascii="Times New Roman" w:eastAsia="Times New Roman" w:hAnsi="Times New Roman" w:cs="Times New Roman"/>
            <w:color w:val="auto"/>
            <w:sz w:val="28"/>
            <w:szCs w:val="28"/>
            <w:u w:val="none"/>
            <w:lang w:eastAsia="ru-RU"/>
          </w:rPr>
          <w:t>Письмо Федеральной службы по надзору в сфере образования и науки от 20 июня 2018 г. № 05-192</w:t>
        </w:r>
      </w:hyperlink>
      <w:r w:rsidR="007D50F7" w:rsidRPr="00DC767B">
        <w:rPr>
          <w:rFonts w:ascii="Times New Roman" w:eastAsia="Times New Roman" w:hAnsi="Times New Roman" w:cs="Times New Roman"/>
          <w:sz w:val="28"/>
          <w:szCs w:val="28"/>
          <w:lang w:eastAsia="ru-RU"/>
        </w:rPr>
        <w:t> «О вопросах изучения родных языков из числа языков народов РФ».</w:t>
      </w:r>
    </w:p>
    <w:p w:rsidR="0089473E" w:rsidRDefault="007D50F7" w:rsidP="003E6E27">
      <w:pPr>
        <w:spacing w:after="0" w:line="240" w:lineRule="auto"/>
        <w:ind w:firstLine="709"/>
        <w:jc w:val="both"/>
        <w:rPr>
          <w:rFonts w:ascii="Times New Roman" w:hAnsi="Times New Roman" w:cs="Times New Roman"/>
          <w:sz w:val="28"/>
          <w:szCs w:val="28"/>
        </w:rPr>
      </w:pPr>
      <w:proofErr w:type="gramStart"/>
      <w:r w:rsidRPr="00DC767B">
        <w:rPr>
          <w:rFonts w:ascii="Times New Roman" w:eastAsia="Times New Roman" w:hAnsi="Times New Roman" w:cs="Times New Roman"/>
          <w:sz w:val="28"/>
          <w:szCs w:val="28"/>
          <w:lang w:eastAsia="ru-RU"/>
        </w:rPr>
        <w:t xml:space="preserve">Письмо Департамента государственной политики в сфере общего образования  от 20 декабря 2018 года № 03-510 «Рекомендации  </w:t>
      </w:r>
      <w:r w:rsidR="00083C6C">
        <w:rPr>
          <w:rFonts w:ascii="Times New Roman" w:hAnsi="Times New Roman" w:cs="Times New Roman"/>
          <w:sz w:val="28"/>
          <w:szCs w:val="28"/>
        </w:rPr>
        <w:t>по </w:t>
      </w:r>
      <w:r w:rsidRPr="00DC767B">
        <w:rPr>
          <w:rFonts w:ascii="Times New Roman" w:hAnsi="Times New Roman" w:cs="Times New Roman"/>
          <w:sz w:val="28"/>
          <w:szCs w:val="28"/>
        </w:rPr>
        <w:t>применению норм законодательства в части обеспечения возможности получения образования на родных языках из числа языков народов Российской Федерации, изучения государственных языков республик Российской Федерации, родных языков из числа языков народов Российской Федерации, в том числе русского как родного».</w:t>
      </w:r>
      <w:proofErr w:type="gramEnd"/>
    </w:p>
    <w:p w:rsidR="00867C31" w:rsidRDefault="00867C31" w:rsidP="003E6E27">
      <w:pPr>
        <w:spacing w:after="0" w:line="240" w:lineRule="auto"/>
        <w:ind w:firstLine="709"/>
        <w:jc w:val="both"/>
        <w:rPr>
          <w:rFonts w:ascii="Times New Roman" w:hAnsi="Times New Roman" w:cs="Times New Roman"/>
          <w:sz w:val="28"/>
          <w:szCs w:val="28"/>
        </w:rPr>
      </w:pPr>
    </w:p>
    <w:p w:rsidR="00867C31" w:rsidRDefault="00867C31" w:rsidP="0089793E">
      <w:pPr>
        <w:spacing w:after="0" w:line="240" w:lineRule="auto"/>
        <w:ind w:firstLine="708"/>
        <w:jc w:val="both"/>
        <w:rPr>
          <w:rFonts w:ascii="Times New Roman" w:hAnsi="Times New Roman" w:cs="Times New Roman"/>
          <w:sz w:val="28"/>
          <w:szCs w:val="28"/>
        </w:rPr>
      </w:pPr>
    </w:p>
    <w:p w:rsidR="00867C31" w:rsidRDefault="00867C31" w:rsidP="0089793E">
      <w:pPr>
        <w:spacing w:after="0" w:line="240" w:lineRule="auto"/>
        <w:ind w:firstLine="708"/>
        <w:jc w:val="both"/>
        <w:rPr>
          <w:rFonts w:ascii="Times New Roman" w:hAnsi="Times New Roman" w:cs="Times New Roman"/>
          <w:sz w:val="28"/>
          <w:szCs w:val="28"/>
        </w:rPr>
      </w:pPr>
    </w:p>
    <w:p w:rsidR="00867C31" w:rsidRDefault="00867C31" w:rsidP="0089793E">
      <w:pPr>
        <w:spacing w:after="0" w:line="240" w:lineRule="auto"/>
        <w:ind w:firstLine="708"/>
        <w:jc w:val="both"/>
        <w:rPr>
          <w:rFonts w:ascii="Times New Roman" w:hAnsi="Times New Roman" w:cs="Times New Roman"/>
          <w:sz w:val="28"/>
          <w:szCs w:val="28"/>
        </w:rPr>
      </w:pPr>
    </w:p>
    <w:p w:rsidR="00867C31" w:rsidRDefault="00867C31" w:rsidP="0089793E">
      <w:pPr>
        <w:spacing w:after="0" w:line="240" w:lineRule="auto"/>
        <w:ind w:firstLine="708"/>
        <w:jc w:val="both"/>
        <w:rPr>
          <w:rFonts w:ascii="Times New Roman" w:hAnsi="Times New Roman" w:cs="Times New Roman"/>
          <w:sz w:val="28"/>
          <w:szCs w:val="28"/>
        </w:rPr>
      </w:pPr>
    </w:p>
    <w:p w:rsidR="001C13BC" w:rsidRDefault="001C13BC">
      <w:pPr>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kern w:val="36"/>
          <w:sz w:val="28"/>
          <w:szCs w:val="28"/>
          <w:lang w:eastAsia="ru-RU"/>
        </w:rPr>
        <w:br w:type="page"/>
      </w:r>
    </w:p>
    <w:p w:rsidR="00274B77" w:rsidRPr="0086231D" w:rsidRDefault="00274B77" w:rsidP="0086231D">
      <w:pPr>
        <w:spacing w:after="0" w:line="240" w:lineRule="auto"/>
        <w:jc w:val="center"/>
        <w:rPr>
          <w:rFonts w:ascii="Times New Roman" w:hAnsi="Times New Roman"/>
          <w:b/>
          <w:bCs/>
          <w:sz w:val="28"/>
          <w:szCs w:val="28"/>
        </w:rPr>
      </w:pPr>
      <w:r w:rsidRPr="0086231D">
        <w:rPr>
          <w:rFonts w:ascii="Times New Roman" w:hAnsi="Times New Roman"/>
          <w:b/>
          <w:bCs/>
          <w:sz w:val="28"/>
          <w:szCs w:val="28"/>
        </w:rPr>
        <w:lastRenderedPageBreak/>
        <w:t>Методические рекомендации по включению предмета «Русский родной язык» в учебный план начального общего образования</w:t>
      </w:r>
    </w:p>
    <w:p w:rsidR="00274B77" w:rsidRDefault="00274B77" w:rsidP="00274B77">
      <w:pPr>
        <w:spacing w:after="0" w:line="240" w:lineRule="auto"/>
        <w:ind w:firstLine="709"/>
        <w:jc w:val="both"/>
        <w:rPr>
          <w:rFonts w:ascii="Times New Roman" w:hAnsi="Times New Roman"/>
          <w:sz w:val="28"/>
          <w:szCs w:val="28"/>
        </w:rPr>
      </w:pPr>
    </w:p>
    <w:p w:rsidR="00274B77" w:rsidRPr="00EA6C4B" w:rsidRDefault="00274B77" w:rsidP="0086231D">
      <w:pPr>
        <w:spacing w:after="0" w:line="240" w:lineRule="auto"/>
        <w:jc w:val="center"/>
        <w:rPr>
          <w:rFonts w:ascii="Times New Roman" w:hAnsi="Times New Roman"/>
          <w:b/>
          <w:bCs/>
          <w:sz w:val="28"/>
          <w:szCs w:val="28"/>
        </w:rPr>
      </w:pPr>
      <w:r w:rsidRPr="00EA6C4B">
        <w:rPr>
          <w:rFonts w:ascii="Times New Roman" w:hAnsi="Times New Roman"/>
          <w:b/>
          <w:bCs/>
          <w:sz w:val="28"/>
          <w:szCs w:val="28"/>
        </w:rPr>
        <w:t>Общая характеристика учебного предмета «Русский родной язык»</w:t>
      </w:r>
    </w:p>
    <w:p w:rsidR="0086231D" w:rsidRDefault="0086231D" w:rsidP="00274B77">
      <w:pPr>
        <w:spacing w:after="0" w:line="240" w:lineRule="auto"/>
        <w:ind w:firstLine="709"/>
        <w:jc w:val="both"/>
        <w:rPr>
          <w:rFonts w:ascii="Times New Roman" w:hAnsi="Times New Roman"/>
          <w:sz w:val="28"/>
          <w:szCs w:val="28"/>
        </w:rPr>
      </w:pPr>
    </w:p>
    <w:p w:rsidR="00274B77" w:rsidRDefault="00274B77" w:rsidP="0086231D">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ФГОС НОО, утвержденному приказом </w:t>
      </w:r>
      <w:proofErr w:type="spellStart"/>
      <w:r w:rsidRPr="00E958A9">
        <w:rPr>
          <w:rFonts w:ascii="Times New Roman" w:hAnsi="Times New Roman"/>
          <w:sz w:val="28"/>
          <w:szCs w:val="28"/>
        </w:rPr>
        <w:t>Минобрнауки</w:t>
      </w:r>
      <w:proofErr w:type="spellEnd"/>
      <w:r w:rsidRPr="00E958A9">
        <w:rPr>
          <w:rFonts w:ascii="Times New Roman" w:hAnsi="Times New Roman"/>
          <w:sz w:val="28"/>
          <w:szCs w:val="28"/>
        </w:rPr>
        <w:t xml:space="preserve"> России от 31 декабря 2015 г. № 1576</w:t>
      </w:r>
      <w:r>
        <w:rPr>
          <w:rFonts w:ascii="Times New Roman" w:hAnsi="Times New Roman"/>
          <w:sz w:val="28"/>
          <w:szCs w:val="28"/>
        </w:rPr>
        <w:t>, в учебный план начального общего образования включена предметная область «</w:t>
      </w:r>
      <w:r w:rsidRPr="00605B6C">
        <w:rPr>
          <w:rFonts w:ascii="Times New Roman" w:hAnsi="Times New Roman"/>
          <w:sz w:val="28"/>
          <w:szCs w:val="28"/>
        </w:rPr>
        <w:t>Родной язык и литературное чтение на родном языке</w:t>
      </w:r>
      <w:r>
        <w:rPr>
          <w:rFonts w:ascii="Times New Roman" w:hAnsi="Times New Roman"/>
          <w:sz w:val="28"/>
          <w:szCs w:val="28"/>
        </w:rPr>
        <w:t xml:space="preserve">», нацеленная </w:t>
      </w:r>
      <w:r w:rsidR="00C3450B">
        <w:rPr>
          <w:rFonts w:ascii="Times New Roman" w:hAnsi="Times New Roman"/>
          <w:sz w:val="28"/>
          <w:szCs w:val="28"/>
        </w:rPr>
        <w:t xml:space="preserve">на </w:t>
      </w:r>
      <w:r>
        <w:rPr>
          <w:rFonts w:ascii="Times New Roman" w:hAnsi="Times New Roman"/>
          <w:sz w:val="28"/>
          <w:szCs w:val="28"/>
        </w:rPr>
        <w:t>ф</w:t>
      </w:r>
      <w:r w:rsidRPr="00605B6C">
        <w:rPr>
          <w:rFonts w:ascii="Times New Roman" w:hAnsi="Times New Roman"/>
          <w:sz w:val="28"/>
          <w:szCs w:val="28"/>
        </w:rPr>
        <w:t>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w:t>
      </w:r>
      <w:r w:rsidR="00E14647">
        <w:rPr>
          <w:rFonts w:ascii="Times New Roman" w:hAnsi="Times New Roman"/>
          <w:sz w:val="28"/>
          <w:szCs w:val="28"/>
        </w:rPr>
        <w:t>кой устной и письменной речи на </w:t>
      </w:r>
      <w:r w:rsidRPr="00605B6C">
        <w:rPr>
          <w:rFonts w:ascii="Times New Roman" w:hAnsi="Times New Roman"/>
          <w:sz w:val="28"/>
          <w:szCs w:val="28"/>
        </w:rPr>
        <w:t>родном языке, коммуникативных умений, нравственных и эстетических чувств, способностей к творческой деятельности на родном языке</w:t>
      </w:r>
      <w:r>
        <w:rPr>
          <w:rFonts w:ascii="Times New Roman" w:hAnsi="Times New Roman"/>
          <w:sz w:val="28"/>
          <w:szCs w:val="28"/>
        </w:rPr>
        <w:t xml:space="preserve">. В п. 12.2 ФГОС НОО обозначены планируемые результаты изучения предметов «Родной язык» и «Литературное чтение на родном языке». </w:t>
      </w:r>
    </w:p>
    <w:p w:rsidR="00274B77" w:rsidRPr="000E44C3" w:rsidRDefault="00274B77" w:rsidP="0086231D">
      <w:pPr>
        <w:spacing w:after="0" w:line="240" w:lineRule="auto"/>
        <w:ind w:firstLine="709"/>
        <w:jc w:val="both"/>
        <w:rPr>
          <w:rFonts w:ascii="Times New Roman" w:hAnsi="Times New Roman" w:cs="Times New Roman"/>
          <w:sz w:val="28"/>
          <w:szCs w:val="28"/>
        </w:rPr>
      </w:pPr>
      <w:r w:rsidRPr="000E44C3">
        <w:rPr>
          <w:rFonts w:ascii="Times New Roman" w:hAnsi="Times New Roman" w:cs="Times New Roman"/>
          <w:sz w:val="28"/>
          <w:szCs w:val="28"/>
        </w:rPr>
        <w:t xml:space="preserve">Цели изучения учебного предмета, основные содержательные линии приведены в примерной программе «Русский </w:t>
      </w:r>
      <w:r w:rsidR="00E14647">
        <w:rPr>
          <w:rFonts w:ascii="Times New Roman" w:hAnsi="Times New Roman" w:cs="Times New Roman"/>
          <w:sz w:val="28"/>
          <w:szCs w:val="28"/>
        </w:rPr>
        <w:t>родной язык» для </w:t>
      </w:r>
      <w:r w:rsidRPr="000E44C3">
        <w:rPr>
          <w:rFonts w:ascii="Times New Roman" w:hAnsi="Times New Roman" w:cs="Times New Roman"/>
          <w:sz w:val="28"/>
          <w:szCs w:val="28"/>
        </w:rPr>
        <w:t>образовательных организаций, реализующих программы НОО</w:t>
      </w:r>
      <w:r>
        <w:rPr>
          <w:rFonts w:ascii="Times New Roman" w:hAnsi="Times New Roman" w:cs="Times New Roman"/>
          <w:sz w:val="28"/>
          <w:szCs w:val="28"/>
        </w:rPr>
        <w:t xml:space="preserve"> (</w:t>
      </w:r>
      <w:proofErr w:type="gramStart"/>
      <w:r w:rsidRPr="00205576">
        <w:rPr>
          <w:rFonts w:ascii="Times New Roman" w:hAnsi="Times New Roman"/>
          <w:sz w:val="28"/>
          <w:szCs w:val="28"/>
        </w:rPr>
        <w:t>одобрена</w:t>
      </w:r>
      <w:proofErr w:type="gramEnd"/>
      <w:r w:rsidRPr="00205576">
        <w:rPr>
          <w:rFonts w:ascii="Times New Roman" w:hAnsi="Times New Roman"/>
          <w:sz w:val="28"/>
          <w:szCs w:val="28"/>
        </w:rPr>
        <w:t xml:space="preserve"> решением федерального учебно-методического объединения по общему образованию (протокол от </w:t>
      </w:r>
      <w:r>
        <w:rPr>
          <w:rFonts w:ascii="Times New Roman" w:hAnsi="Times New Roman"/>
          <w:sz w:val="28"/>
          <w:szCs w:val="28"/>
        </w:rPr>
        <w:t>4 марта</w:t>
      </w:r>
      <w:r w:rsidRPr="00205576">
        <w:rPr>
          <w:rFonts w:ascii="Times New Roman" w:hAnsi="Times New Roman"/>
          <w:sz w:val="28"/>
          <w:szCs w:val="28"/>
        </w:rPr>
        <w:t xml:space="preserve"> 201</w:t>
      </w:r>
      <w:r>
        <w:rPr>
          <w:rFonts w:ascii="Times New Roman" w:hAnsi="Times New Roman"/>
          <w:sz w:val="28"/>
          <w:szCs w:val="28"/>
        </w:rPr>
        <w:t>9</w:t>
      </w:r>
      <w:r w:rsidRPr="00205576">
        <w:rPr>
          <w:rFonts w:ascii="Times New Roman" w:hAnsi="Times New Roman"/>
          <w:sz w:val="28"/>
          <w:szCs w:val="28"/>
        </w:rPr>
        <w:t xml:space="preserve"> года № </w:t>
      </w:r>
      <w:r>
        <w:rPr>
          <w:rFonts w:ascii="Times New Roman" w:hAnsi="Times New Roman"/>
          <w:sz w:val="28"/>
          <w:szCs w:val="28"/>
        </w:rPr>
        <w:t>1</w:t>
      </w:r>
      <w:r w:rsidRPr="00205576">
        <w:rPr>
          <w:rFonts w:ascii="Times New Roman" w:hAnsi="Times New Roman"/>
          <w:sz w:val="28"/>
          <w:szCs w:val="28"/>
        </w:rPr>
        <w:t>/1</w:t>
      </w:r>
      <w:r>
        <w:rPr>
          <w:rFonts w:ascii="Times New Roman" w:hAnsi="Times New Roman"/>
          <w:sz w:val="28"/>
          <w:szCs w:val="28"/>
        </w:rPr>
        <w:t>9</w:t>
      </w:r>
      <w:r w:rsidRPr="00205576">
        <w:rPr>
          <w:rFonts w:ascii="Times New Roman" w:hAnsi="Times New Roman"/>
          <w:sz w:val="28"/>
          <w:szCs w:val="28"/>
        </w:rPr>
        <w:t>)</w:t>
      </w:r>
      <w:r>
        <w:rPr>
          <w:rFonts w:ascii="Times New Roman" w:hAnsi="Times New Roman"/>
          <w:sz w:val="28"/>
          <w:szCs w:val="28"/>
        </w:rPr>
        <w:t>)</w:t>
      </w:r>
      <w:r w:rsidRPr="00205576">
        <w:rPr>
          <w:rFonts w:ascii="Times New Roman" w:hAnsi="Times New Roman"/>
          <w:sz w:val="28"/>
          <w:szCs w:val="28"/>
        </w:rPr>
        <w:t>.</w:t>
      </w:r>
      <w:r w:rsidRPr="000E44C3">
        <w:rPr>
          <w:rFonts w:ascii="Times New Roman" w:hAnsi="Times New Roman" w:cs="Times New Roman"/>
          <w:sz w:val="28"/>
          <w:szCs w:val="28"/>
        </w:rPr>
        <w:t xml:space="preserve"> </w:t>
      </w:r>
    </w:p>
    <w:p w:rsidR="00274B77" w:rsidRDefault="00274B77" w:rsidP="0086231D">
      <w:pPr>
        <w:spacing w:after="0" w:line="240" w:lineRule="auto"/>
        <w:ind w:firstLine="709"/>
        <w:jc w:val="both"/>
        <w:rPr>
          <w:rFonts w:ascii="Times New Roman" w:hAnsi="Times New Roman"/>
          <w:sz w:val="28"/>
          <w:szCs w:val="28"/>
        </w:rPr>
      </w:pPr>
      <w:r w:rsidRPr="000E44C3">
        <w:rPr>
          <w:rFonts w:ascii="Times New Roman" w:hAnsi="Times New Roman" w:cs="Times New Roman"/>
          <w:bCs/>
          <w:sz w:val="28"/>
          <w:szCs w:val="28"/>
        </w:rPr>
        <w:t>Предмет «Русский родной язык»</w:t>
      </w:r>
      <w:r>
        <w:rPr>
          <w:rFonts w:ascii="Times New Roman" w:hAnsi="Times New Roman"/>
          <w:bCs/>
          <w:sz w:val="28"/>
          <w:szCs w:val="28"/>
        </w:rPr>
        <w:t xml:space="preserve"> </w:t>
      </w:r>
      <w:r w:rsidRPr="00605B6C">
        <w:rPr>
          <w:rFonts w:ascii="Times New Roman" w:hAnsi="Times New Roman"/>
          <w:sz w:val="28"/>
          <w:szCs w:val="28"/>
        </w:rPr>
        <w:t>ори</w:t>
      </w:r>
      <w:r>
        <w:rPr>
          <w:rFonts w:ascii="Times New Roman" w:hAnsi="Times New Roman"/>
          <w:sz w:val="28"/>
          <w:szCs w:val="28"/>
        </w:rPr>
        <w:t>ентирован</w:t>
      </w:r>
      <w:r w:rsidRPr="003725F1">
        <w:rPr>
          <w:rFonts w:ascii="Times New Roman" w:hAnsi="Times New Roman"/>
          <w:sz w:val="28"/>
          <w:szCs w:val="28"/>
        </w:rPr>
        <w:t xml:space="preserve"> на сопровожд</w:t>
      </w:r>
      <w:r w:rsidR="00E14647">
        <w:rPr>
          <w:rFonts w:ascii="Times New Roman" w:hAnsi="Times New Roman"/>
          <w:sz w:val="28"/>
          <w:szCs w:val="28"/>
        </w:rPr>
        <w:t>ение и </w:t>
      </w:r>
      <w:r w:rsidRPr="003725F1">
        <w:rPr>
          <w:rFonts w:ascii="Times New Roman" w:hAnsi="Times New Roman"/>
          <w:sz w:val="28"/>
          <w:szCs w:val="28"/>
        </w:rPr>
        <w:t>поддержку курса русского языка,</w:t>
      </w:r>
      <w:r w:rsidRPr="000B546B">
        <w:rPr>
          <w:rFonts w:ascii="Times New Roman" w:hAnsi="Times New Roman"/>
          <w:sz w:val="28"/>
          <w:szCs w:val="28"/>
        </w:rPr>
        <w:t xml:space="preserve"> </w:t>
      </w:r>
      <w:r w:rsidRPr="003725F1">
        <w:rPr>
          <w:rFonts w:ascii="Times New Roman" w:hAnsi="Times New Roman"/>
          <w:sz w:val="28"/>
          <w:szCs w:val="28"/>
        </w:rPr>
        <w:t>входящего в предметную область «Русский язык и литературное чтение».  Цели курса русского языка в рамках образовательной области «Родной язык и литературное чтение на родном языке» имеют свою специфику, обусловленную допол</w:t>
      </w:r>
      <w:r>
        <w:rPr>
          <w:rFonts w:ascii="Times New Roman" w:hAnsi="Times New Roman"/>
          <w:sz w:val="28"/>
          <w:szCs w:val="28"/>
        </w:rPr>
        <w:t xml:space="preserve">нительным по своему содержанию </w:t>
      </w:r>
      <w:r w:rsidRPr="003725F1">
        <w:rPr>
          <w:rFonts w:ascii="Times New Roman" w:hAnsi="Times New Roman"/>
          <w:sz w:val="28"/>
          <w:szCs w:val="28"/>
        </w:rPr>
        <w:t>характером курса, а также особенностями функционирования русского языка</w:t>
      </w:r>
      <w:r w:rsidRPr="000B546B">
        <w:rPr>
          <w:rFonts w:ascii="Times New Roman" w:hAnsi="Times New Roman"/>
          <w:sz w:val="28"/>
          <w:szCs w:val="28"/>
        </w:rPr>
        <w:t xml:space="preserve"> в </w:t>
      </w:r>
      <w:r>
        <w:rPr>
          <w:rFonts w:ascii="Times New Roman" w:hAnsi="Times New Roman"/>
          <w:sz w:val="28"/>
          <w:szCs w:val="28"/>
        </w:rPr>
        <w:t>разных регионах Российской Федерации.</w:t>
      </w:r>
    </w:p>
    <w:p w:rsidR="00274B77" w:rsidRDefault="00274B77" w:rsidP="0086231D">
      <w:pPr>
        <w:spacing w:after="0" w:line="240" w:lineRule="auto"/>
        <w:ind w:firstLine="709"/>
        <w:jc w:val="both"/>
        <w:rPr>
          <w:rFonts w:ascii="Times New Roman" w:hAnsi="Times New Roman"/>
          <w:sz w:val="28"/>
          <w:szCs w:val="28"/>
        </w:rPr>
      </w:pPr>
      <w:r w:rsidRPr="00D918E6">
        <w:rPr>
          <w:rFonts w:ascii="Times New Roman" w:hAnsi="Times New Roman"/>
          <w:sz w:val="28"/>
          <w:szCs w:val="28"/>
        </w:rPr>
        <w:t>Содержание курса «Рус</w:t>
      </w:r>
      <w:r w:rsidR="00E14647">
        <w:rPr>
          <w:rFonts w:ascii="Times New Roman" w:hAnsi="Times New Roman"/>
          <w:sz w:val="28"/>
          <w:szCs w:val="28"/>
        </w:rPr>
        <w:t>ский родной язык» направлено на </w:t>
      </w:r>
      <w:r w:rsidRPr="00D918E6">
        <w:rPr>
          <w:rFonts w:ascii="Times New Roman" w:hAnsi="Times New Roman"/>
          <w:sz w:val="28"/>
          <w:szCs w:val="28"/>
        </w:rPr>
        <w:t xml:space="preserve">удовлетворение потребности </w:t>
      </w:r>
      <w:proofErr w:type="gramStart"/>
      <w:r w:rsidRPr="00D918E6">
        <w:rPr>
          <w:rFonts w:ascii="Times New Roman" w:hAnsi="Times New Roman"/>
          <w:sz w:val="28"/>
          <w:szCs w:val="28"/>
        </w:rPr>
        <w:t>обучающихся</w:t>
      </w:r>
      <w:proofErr w:type="gramEnd"/>
      <w:r w:rsidRPr="00D918E6">
        <w:rPr>
          <w:rFonts w:ascii="Times New Roman" w:hAnsi="Times New Roman"/>
          <w:sz w:val="28"/>
          <w:szCs w:val="28"/>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274B77" w:rsidRDefault="00274B77" w:rsidP="0086231D">
      <w:pPr>
        <w:spacing w:after="0" w:line="240" w:lineRule="auto"/>
        <w:ind w:firstLine="709"/>
        <w:jc w:val="both"/>
        <w:rPr>
          <w:rFonts w:ascii="Times New Roman" w:hAnsi="Times New Roman"/>
          <w:sz w:val="28"/>
          <w:szCs w:val="28"/>
        </w:rPr>
      </w:pPr>
      <w:r>
        <w:rPr>
          <w:rFonts w:ascii="Times New Roman" w:hAnsi="Times New Roman"/>
          <w:sz w:val="28"/>
          <w:szCs w:val="28"/>
        </w:rPr>
        <w:t>Необходимыми условиями для введения учебного предмета «Русский родной язык» являются рабочая программа, компетентные педагоги, учебные издания.</w:t>
      </w:r>
    </w:p>
    <w:p w:rsidR="00274B77" w:rsidRDefault="00274B77" w:rsidP="00274B77">
      <w:pPr>
        <w:spacing w:after="0" w:line="240" w:lineRule="auto"/>
        <w:ind w:firstLine="709"/>
        <w:jc w:val="both"/>
        <w:rPr>
          <w:rFonts w:ascii="Times New Roman" w:hAnsi="Times New Roman"/>
          <w:sz w:val="28"/>
          <w:szCs w:val="28"/>
        </w:rPr>
      </w:pPr>
    </w:p>
    <w:p w:rsidR="00274B77" w:rsidRDefault="00274B77" w:rsidP="00274B77">
      <w:pPr>
        <w:spacing w:after="0" w:line="240" w:lineRule="auto"/>
        <w:ind w:firstLine="709"/>
        <w:jc w:val="both"/>
        <w:rPr>
          <w:rFonts w:ascii="Times New Roman" w:hAnsi="Times New Roman"/>
          <w:sz w:val="28"/>
          <w:szCs w:val="28"/>
        </w:rPr>
      </w:pPr>
    </w:p>
    <w:p w:rsidR="0086231D" w:rsidRDefault="0086231D">
      <w:pPr>
        <w:rPr>
          <w:rFonts w:ascii="Times New Roman" w:hAnsi="Times New Roman"/>
          <w:b/>
          <w:sz w:val="28"/>
          <w:szCs w:val="28"/>
        </w:rPr>
      </w:pPr>
      <w:r>
        <w:rPr>
          <w:rFonts w:ascii="Times New Roman" w:hAnsi="Times New Roman"/>
          <w:b/>
          <w:sz w:val="28"/>
          <w:szCs w:val="28"/>
        </w:rPr>
        <w:br w:type="page"/>
      </w:r>
    </w:p>
    <w:p w:rsidR="00274B77" w:rsidRDefault="00274B77" w:rsidP="00274B77">
      <w:pPr>
        <w:spacing w:after="0" w:line="240" w:lineRule="auto"/>
        <w:ind w:firstLine="709"/>
        <w:jc w:val="center"/>
        <w:rPr>
          <w:rFonts w:ascii="Times New Roman" w:hAnsi="Times New Roman"/>
          <w:b/>
          <w:sz w:val="28"/>
          <w:szCs w:val="28"/>
        </w:rPr>
      </w:pPr>
      <w:r w:rsidRPr="000E44C3">
        <w:rPr>
          <w:rFonts w:ascii="Times New Roman" w:hAnsi="Times New Roman"/>
          <w:b/>
          <w:sz w:val="28"/>
          <w:szCs w:val="28"/>
        </w:rPr>
        <w:lastRenderedPageBreak/>
        <w:t>Место предмета «Русский родной язык» в учебном плане</w:t>
      </w:r>
    </w:p>
    <w:p w:rsidR="00274B77" w:rsidRPr="000E44C3" w:rsidRDefault="00274B77" w:rsidP="00274B77">
      <w:pPr>
        <w:spacing w:after="0" w:line="240" w:lineRule="auto"/>
        <w:ind w:firstLine="709"/>
        <w:jc w:val="center"/>
        <w:rPr>
          <w:rFonts w:ascii="Times New Roman" w:hAnsi="Times New Roman"/>
          <w:b/>
          <w:sz w:val="28"/>
          <w:szCs w:val="28"/>
        </w:rPr>
      </w:pPr>
    </w:p>
    <w:p w:rsidR="00274B77" w:rsidRDefault="00274B77" w:rsidP="00274B77">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w:t>
      </w:r>
      <w:r w:rsidRPr="00E958A9">
        <w:rPr>
          <w:rFonts w:ascii="Times New Roman" w:hAnsi="Times New Roman"/>
          <w:sz w:val="28"/>
          <w:szCs w:val="28"/>
        </w:rPr>
        <w:t xml:space="preserve">п.19.3 ФГОС </w:t>
      </w:r>
      <w:r>
        <w:rPr>
          <w:rFonts w:ascii="Times New Roman" w:hAnsi="Times New Roman"/>
          <w:sz w:val="28"/>
          <w:szCs w:val="28"/>
        </w:rPr>
        <w:t>НОО</w:t>
      </w:r>
      <w:r w:rsidRPr="00E958A9">
        <w:t xml:space="preserve"> </w:t>
      </w:r>
      <w:r>
        <w:t>«</w:t>
      </w:r>
      <w:r w:rsidRPr="00E958A9">
        <w:rPr>
          <w:rFonts w:ascii="Times New Roman" w:hAnsi="Times New Roman"/>
          <w:sz w:val="28"/>
          <w:szCs w:val="28"/>
        </w:rPr>
        <w:t>учебные планы обеспечивают преподавание и изучение государственного языка Российской Федерации, возможность преподавания и изучения государственных языков республик Российской Федерации и родного языка из числа языков народов Российской Федерации, а также устанавливают количество занятий, отводимых на их изучение, по классам (годам) обучения»</w:t>
      </w:r>
      <w:r>
        <w:rPr>
          <w:rFonts w:ascii="Times New Roman" w:hAnsi="Times New Roman"/>
          <w:sz w:val="28"/>
          <w:szCs w:val="28"/>
        </w:rPr>
        <w:t xml:space="preserve">. </w:t>
      </w:r>
    </w:p>
    <w:p w:rsidR="00274B77" w:rsidRDefault="00274B77" w:rsidP="00274B77">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B002DB">
        <w:rPr>
          <w:rFonts w:ascii="Times New Roman" w:hAnsi="Times New Roman"/>
          <w:sz w:val="28"/>
          <w:szCs w:val="28"/>
        </w:rPr>
        <w:t>ри реализации предметн</w:t>
      </w:r>
      <w:r>
        <w:rPr>
          <w:rFonts w:ascii="Times New Roman" w:hAnsi="Times New Roman"/>
          <w:sz w:val="28"/>
          <w:szCs w:val="28"/>
        </w:rPr>
        <w:t>ой</w:t>
      </w:r>
      <w:r w:rsidRPr="00B002DB">
        <w:rPr>
          <w:rFonts w:ascii="Times New Roman" w:hAnsi="Times New Roman"/>
          <w:sz w:val="28"/>
          <w:szCs w:val="28"/>
        </w:rPr>
        <w:t xml:space="preserve"> област</w:t>
      </w:r>
      <w:r>
        <w:rPr>
          <w:rFonts w:ascii="Times New Roman" w:hAnsi="Times New Roman"/>
          <w:sz w:val="28"/>
          <w:szCs w:val="28"/>
        </w:rPr>
        <w:t>и</w:t>
      </w:r>
      <w:r w:rsidRPr="00B002DB">
        <w:rPr>
          <w:rFonts w:ascii="Times New Roman" w:hAnsi="Times New Roman"/>
          <w:sz w:val="28"/>
          <w:szCs w:val="28"/>
        </w:rPr>
        <w:t xml:space="preserve"> «</w:t>
      </w:r>
      <w:r>
        <w:rPr>
          <w:rFonts w:ascii="Times New Roman" w:hAnsi="Times New Roman"/>
          <w:sz w:val="28"/>
          <w:szCs w:val="28"/>
        </w:rPr>
        <w:t>Р</w:t>
      </w:r>
      <w:r w:rsidRPr="00B002DB">
        <w:rPr>
          <w:rFonts w:ascii="Times New Roman" w:hAnsi="Times New Roman"/>
          <w:sz w:val="28"/>
          <w:szCs w:val="28"/>
        </w:rPr>
        <w:t xml:space="preserve">одной язык и литературное чтение на родном языке» на уровне начального общего образования следует учитывать, что учебные предметы предусматривают изучение родных языков из числа </w:t>
      </w:r>
      <w:r w:rsidRPr="00605B6C">
        <w:rPr>
          <w:rFonts w:ascii="Times New Roman" w:hAnsi="Times New Roman"/>
          <w:b/>
          <w:sz w:val="28"/>
          <w:szCs w:val="28"/>
        </w:rPr>
        <w:t>языков народов Российской Федераций</w:t>
      </w:r>
      <w:r w:rsidRPr="00B002DB">
        <w:rPr>
          <w:rFonts w:ascii="Times New Roman" w:hAnsi="Times New Roman"/>
          <w:sz w:val="28"/>
          <w:szCs w:val="28"/>
        </w:rPr>
        <w:t>, в том числе русского языка</w:t>
      </w:r>
      <w:r>
        <w:rPr>
          <w:rFonts w:ascii="Times New Roman" w:hAnsi="Times New Roman"/>
          <w:sz w:val="28"/>
          <w:szCs w:val="28"/>
        </w:rPr>
        <w:t xml:space="preserve"> в</w:t>
      </w:r>
      <w:r w:rsidRPr="00B002DB">
        <w:rPr>
          <w:rFonts w:ascii="Times New Roman" w:hAnsi="Times New Roman"/>
          <w:sz w:val="28"/>
          <w:szCs w:val="28"/>
        </w:rPr>
        <w:t xml:space="preserve"> рамках </w:t>
      </w:r>
      <w:r w:rsidRPr="00B002DB">
        <w:rPr>
          <w:rFonts w:ascii="Times New Roman" w:hAnsi="Times New Roman"/>
          <w:b/>
          <w:sz w:val="28"/>
          <w:szCs w:val="28"/>
        </w:rPr>
        <w:t>обязательной части</w:t>
      </w:r>
      <w:r w:rsidRPr="00B002DB">
        <w:rPr>
          <w:rFonts w:ascii="Times New Roman" w:hAnsi="Times New Roman"/>
          <w:sz w:val="28"/>
          <w:szCs w:val="28"/>
        </w:rPr>
        <w:t xml:space="preserve"> учебного плана.</w:t>
      </w:r>
    </w:p>
    <w:p w:rsidR="00274B77" w:rsidRDefault="00274B77" w:rsidP="00274B77">
      <w:pPr>
        <w:spacing w:after="0" w:line="240" w:lineRule="auto"/>
        <w:ind w:firstLine="709"/>
        <w:jc w:val="both"/>
        <w:rPr>
          <w:rFonts w:ascii="Times New Roman" w:hAnsi="Times New Roman"/>
          <w:sz w:val="28"/>
          <w:szCs w:val="28"/>
        </w:rPr>
      </w:pPr>
      <w:r w:rsidRPr="00AE1D18">
        <w:rPr>
          <w:rFonts w:ascii="Times New Roman" w:hAnsi="Times New Roman"/>
          <w:sz w:val="28"/>
          <w:szCs w:val="28"/>
        </w:rPr>
        <w:t xml:space="preserve">Образовательная организация </w:t>
      </w:r>
      <w:r w:rsidRPr="00205576">
        <w:rPr>
          <w:rFonts w:ascii="Times New Roman" w:hAnsi="Times New Roman"/>
          <w:b/>
          <w:sz w:val="28"/>
          <w:szCs w:val="28"/>
        </w:rPr>
        <w:t>самостоятельно осуществляет перераспределение часов</w:t>
      </w:r>
      <w:r w:rsidRPr="00AE1D18">
        <w:rPr>
          <w:rFonts w:ascii="Times New Roman" w:hAnsi="Times New Roman"/>
          <w:sz w:val="28"/>
          <w:szCs w:val="28"/>
        </w:rPr>
        <w:t xml:space="preserve"> внутри учебного плана в рамках нормативов учебной нагрузки, с учётом СанПиН 2.4.2.2821-10 «Санитарно-эпидемиологические требования к ус</w:t>
      </w:r>
      <w:r w:rsidR="00E14647">
        <w:rPr>
          <w:rFonts w:ascii="Times New Roman" w:hAnsi="Times New Roman"/>
          <w:sz w:val="28"/>
          <w:szCs w:val="28"/>
        </w:rPr>
        <w:t>ловиям и организации обучения в </w:t>
      </w:r>
      <w:r w:rsidRPr="00AE1D18">
        <w:rPr>
          <w:rFonts w:ascii="Times New Roman" w:hAnsi="Times New Roman"/>
          <w:sz w:val="28"/>
          <w:szCs w:val="28"/>
        </w:rPr>
        <w:t>общеобразовательных организациях», утвержденных постановлением Главного государственного санитарного в</w:t>
      </w:r>
      <w:r w:rsidR="00E14647">
        <w:rPr>
          <w:rFonts w:ascii="Times New Roman" w:hAnsi="Times New Roman"/>
          <w:sz w:val="28"/>
          <w:szCs w:val="28"/>
        </w:rPr>
        <w:t>рача Российской Федерации от 29 </w:t>
      </w:r>
      <w:r w:rsidRPr="00AE1D18">
        <w:rPr>
          <w:rFonts w:ascii="Times New Roman" w:hAnsi="Times New Roman"/>
          <w:sz w:val="28"/>
          <w:szCs w:val="28"/>
        </w:rPr>
        <w:t>декабря 2010 г. № 189.</w:t>
      </w:r>
    </w:p>
    <w:p w:rsidR="00274B77" w:rsidRDefault="00274B77" w:rsidP="00274B77">
      <w:pPr>
        <w:spacing w:after="0" w:line="240" w:lineRule="auto"/>
        <w:ind w:firstLine="709"/>
        <w:jc w:val="center"/>
        <w:rPr>
          <w:rFonts w:ascii="Times New Roman" w:hAnsi="Times New Roman"/>
          <w:b/>
          <w:sz w:val="28"/>
          <w:szCs w:val="28"/>
        </w:rPr>
      </w:pPr>
    </w:p>
    <w:p w:rsidR="00274B77" w:rsidRPr="00AE1D18" w:rsidRDefault="00274B77" w:rsidP="00E14647">
      <w:pPr>
        <w:spacing w:after="0" w:line="240" w:lineRule="auto"/>
        <w:jc w:val="center"/>
        <w:rPr>
          <w:rFonts w:ascii="Times New Roman" w:hAnsi="Times New Roman" w:cs="Times New Roman"/>
          <w:b/>
          <w:spacing w:val="8"/>
          <w:sz w:val="28"/>
          <w:szCs w:val="28"/>
          <w:shd w:val="clear" w:color="auto" w:fill="FFFFFF"/>
        </w:rPr>
      </w:pPr>
      <w:r w:rsidRPr="00AE1D18">
        <w:rPr>
          <w:rFonts w:ascii="Times New Roman" w:hAnsi="Times New Roman"/>
          <w:b/>
          <w:sz w:val="28"/>
          <w:szCs w:val="28"/>
        </w:rPr>
        <w:t xml:space="preserve">Примеры </w:t>
      </w:r>
      <w:r w:rsidRPr="00AE1D18">
        <w:rPr>
          <w:rFonts w:ascii="Times New Roman" w:hAnsi="Times New Roman" w:cs="Times New Roman"/>
          <w:b/>
          <w:spacing w:val="8"/>
          <w:sz w:val="28"/>
          <w:szCs w:val="28"/>
          <w:shd w:val="clear" w:color="auto" w:fill="FFFFFF"/>
        </w:rPr>
        <w:t>включения предмета «Русский родной язык» в учебный план общеобразовательной организации</w:t>
      </w:r>
    </w:p>
    <w:p w:rsidR="00274B77" w:rsidRPr="00AE1D18" w:rsidRDefault="00274B77" w:rsidP="00274B77">
      <w:pPr>
        <w:spacing w:after="0" w:line="240" w:lineRule="auto"/>
        <w:ind w:firstLine="709"/>
        <w:jc w:val="center"/>
        <w:rPr>
          <w:rFonts w:ascii="Times New Roman" w:hAnsi="Times New Roman" w:cs="Times New Roman"/>
          <w:b/>
          <w:spacing w:val="8"/>
          <w:sz w:val="28"/>
          <w:szCs w:val="28"/>
          <w:shd w:val="clear" w:color="auto" w:fill="FFFFFF"/>
        </w:rPr>
      </w:pPr>
    </w:p>
    <w:p w:rsidR="00274B77" w:rsidRDefault="00274B77" w:rsidP="00274B77">
      <w:pPr>
        <w:spacing w:after="0" w:line="240" w:lineRule="auto"/>
        <w:jc w:val="both"/>
        <w:rPr>
          <w:rFonts w:ascii="Times New Roman" w:hAnsi="Times New Roman"/>
          <w:sz w:val="28"/>
          <w:szCs w:val="28"/>
        </w:rPr>
      </w:pPr>
      <w:r>
        <w:rPr>
          <w:rFonts w:ascii="Times New Roman" w:hAnsi="Times New Roman"/>
          <w:sz w:val="28"/>
          <w:szCs w:val="28"/>
        </w:rPr>
        <w:t xml:space="preserve">Вариант 1. </w:t>
      </w:r>
    </w:p>
    <w:p w:rsidR="00274B77" w:rsidRDefault="00274B77" w:rsidP="00274B77">
      <w:pPr>
        <w:spacing w:after="0" w:line="240" w:lineRule="auto"/>
        <w:jc w:val="both"/>
        <w:rPr>
          <w:rFonts w:ascii="Times New Roman" w:hAnsi="Times New Roman"/>
          <w:sz w:val="28"/>
          <w:szCs w:val="28"/>
        </w:rPr>
      </w:pPr>
    </w:p>
    <w:p w:rsidR="00274B77" w:rsidRPr="0064798A" w:rsidRDefault="00274B77" w:rsidP="00E14647">
      <w:pPr>
        <w:spacing w:after="0" w:line="240" w:lineRule="auto"/>
        <w:jc w:val="center"/>
        <w:rPr>
          <w:rFonts w:ascii="Times New Roman" w:hAnsi="Times New Roman"/>
          <w:b/>
          <w:sz w:val="28"/>
          <w:szCs w:val="28"/>
        </w:rPr>
      </w:pPr>
      <w:r w:rsidRPr="0064798A">
        <w:rPr>
          <w:rFonts w:ascii="Times New Roman" w:hAnsi="Times New Roman"/>
          <w:b/>
          <w:sz w:val="28"/>
          <w:szCs w:val="28"/>
        </w:rPr>
        <w:t xml:space="preserve">Примерный недельный учебный план </w:t>
      </w:r>
    </w:p>
    <w:p w:rsidR="00274B77" w:rsidRPr="0064798A" w:rsidRDefault="00274B77" w:rsidP="00E14647">
      <w:pPr>
        <w:spacing w:after="0" w:line="240" w:lineRule="auto"/>
        <w:jc w:val="center"/>
        <w:rPr>
          <w:rFonts w:ascii="Times New Roman" w:hAnsi="Times New Roman"/>
          <w:b/>
          <w:sz w:val="28"/>
          <w:szCs w:val="28"/>
        </w:rPr>
      </w:pPr>
      <w:r w:rsidRPr="0064798A">
        <w:rPr>
          <w:rFonts w:ascii="Times New Roman" w:hAnsi="Times New Roman"/>
          <w:b/>
          <w:sz w:val="28"/>
          <w:szCs w:val="28"/>
        </w:rPr>
        <w:t>(5-дневная учебная неделя)</w:t>
      </w:r>
    </w:p>
    <w:p w:rsidR="00274B77" w:rsidRDefault="00274B77" w:rsidP="00274B77">
      <w:pPr>
        <w:spacing w:after="0" w:line="240" w:lineRule="auto"/>
        <w:jc w:val="both"/>
        <w:rPr>
          <w:rFonts w:ascii="Times New Roman" w:hAnsi="Times New Roman"/>
          <w:sz w:val="28"/>
          <w:szCs w:val="28"/>
        </w:rPr>
      </w:pPr>
    </w:p>
    <w:tbl>
      <w:tblPr>
        <w:tblW w:w="9488" w:type="dxa"/>
        <w:tblCellMar>
          <w:left w:w="0" w:type="dxa"/>
          <w:right w:w="0" w:type="dxa"/>
        </w:tblCellMar>
        <w:tblLook w:val="04A0" w:firstRow="1" w:lastRow="0" w:firstColumn="1" w:lastColumn="0" w:noHBand="0" w:noVBand="1"/>
      </w:tblPr>
      <w:tblGrid>
        <w:gridCol w:w="2846"/>
        <w:gridCol w:w="2850"/>
        <w:gridCol w:w="673"/>
        <w:gridCol w:w="709"/>
        <w:gridCol w:w="709"/>
        <w:gridCol w:w="708"/>
        <w:gridCol w:w="993"/>
      </w:tblGrid>
      <w:tr w:rsidR="00274B77" w:rsidRPr="00464C79" w:rsidTr="00E14647">
        <w:trPr>
          <w:trHeight w:val="432"/>
        </w:trPr>
        <w:tc>
          <w:tcPr>
            <w:tcW w:w="2846"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b/>
                <w:bCs/>
                <w:sz w:val="28"/>
                <w:szCs w:val="28"/>
              </w:rPr>
              <w:t>Предметные области</w:t>
            </w:r>
          </w:p>
        </w:tc>
        <w:tc>
          <w:tcPr>
            <w:tcW w:w="285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b/>
                <w:bCs/>
                <w:sz w:val="28"/>
                <w:szCs w:val="28"/>
              </w:rPr>
              <w:t>Учебные предметы</w:t>
            </w:r>
          </w:p>
        </w:tc>
        <w:tc>
          <w:tcPr>
            <w:tcW w:w="2799"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Количество часов в неделю</w:t>
            </w:r>
          </w:p>
        </w:tc>
        <w:tc>
          <w:tcPr>
            <w:tcW w:w="993"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Всего часов</w:t>
            </w:r>
          </w:p>
        </w:tc>
      </w:tr>
      <w:tr w:rsidR="00274B77" w:rsidRPr="00464C79" w:rsidTr="00E14647">
        <w:trPr>
          <w:trHeight w:val="245"/>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74B77" w:rsidRPr="00464C79" w:rsidRDefault="00274B77" w:rsidP="00E14647">
            <w:pPr>
              <w:spacing w:after="0" w:line="240" w:lineRule="auto"/>
              <w:jc w:val="both"/>
              <w:rPr>
                <w:rFonts w:ascii="Times New Roman" w:hAnsi="Times New Roman"/>
                <w:sz w:val="28"/>
                <w:szCs w:val="2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74B77" w:rsidRPr="00464C79" w:rsidRDefault="00274B77" w:rsidP="00E14647">
            <w:pPr>
              <w:spacing w:after="0" w:line="240" w:lineRule="auto"/>
              <w:jc w:val="both"/>
              <w:rPr>
                <w:rFonts w:ascii="Times New Roman" w:hAnsi="Times New Roman"/>
                <w:sz w:val="28"/>
                <w:szCs w:val="28"/>
              </w:rPr>
            </w:pP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I</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II</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III</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IV</w:t>
            </w:r>
          </w:p>
        </w:tc>
        <w:tc>
          <w:tcPr>
            <w:tcW w:w="993" w:type="dxa"/>
            <w:vMerge/>
            <w:tcBorders>
              <w:top w:val="single" w:sz="8" w:space="0" w:color="000000"/>
              <w:left w:val="single" w:sz="8" w:space="0" w:color="000000"/>
              <w:bottom w:val="single" w:sz="8" w:space="0" w:color="000000"/>
              <w:right w:val="single" w:sz="8" w:space="0" w:color="000000"/>
            </w:tcBorders>
            <w:vAlign w:val="center"/>
            <w:hideMark/>
          </w:tcPr>
          <w:p w:rsidR="00274B77" w:rsidRPr="00464C79" w:rsidRDefault="00274B77" w:rsidP="00E14647">
            <w:pPr>
              <w:spacing w:after="0" w:line="240" w:lineRule="auto"/>
              <w:jc w:val="center"/>
              <w:rPr>
                <w:rFonts w:ascii="Times New Roman" w:hAnsi="Times New Roman"/>
                <w:sz w:val="28"/>
                <w:szCs w:val="28"/>
              </w:rPr>
            </w:pPr>
          </w:p>
        </w:tc>
      </w:tr>
      <w:tr w:rsidR="00274B77" w:rsidRPr="00464C79" w:rsidTr="00E14647">
        <w:trPr>
          <w:trHeight w:val="245"/>
        </w:trPr>
        <w:tc>
          <w:tcPr>
            <w:tcW w:w="569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b/>
                <w:bCs/>
                <w:sz w:val="28"/>
                <w:szCs w:val="28"/>
              </w:rPr>
              <w:t>Обязательная часть</w:t>
            </w:r>
          </w:p>
        </w:tc>
        <w:tc>
          <w:tcPr>
            <w:tcW w:w="3792"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p>
        </w:tc>
      </w:tr>
      <w:tr w:rsidR="00274B77" w:rsidRPr="00464C79" w:rsidTr="00E14647">
        <w:trPr>
          <w:trHeight w:val="245"/>
        </w:trPr>
        <w:tc>
          <w:tcPr>
            <w:tcW w:w="2846"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Русский язык и литературное чтение</w:t>
            </w:r>
          </w:p>
        </w:tc>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both"/>
              <w:rPr>
                <w:rFonts w:ascii="Times New Roman" w:hAnsi="Times New Roman"/>
                <w:sz w:val="28"/>
                <w:szCs w:val="28"/>
              </w:rPr>
            </w:pPr>
            <w:r w:rsidRPr="00903DA0">
              <w:rPr>
                <w:rFonts w:ascii="Times New Roman" w:hAnsi="Times New Roman"/>
                <w:bCs/>
                <w:sz w:val="28"/>
                <w:szCs w:val="28"/>
              </w:rPr>
              <w:t>Русский язык</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Pr>
                <w:rFonts w:ascii="Times New Roman" w:hAnsi="Times New Roman"/>
                <w:bCs/>
                <w:sz w:val="28"/>
                <w:szCs w:val="28"/>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4</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16</w:t>
            </w:r>
          </w:p>
        </w:tc>
      </w:tr>
      <w:tr w:rsidR="00274B77" w:rsidRPr="00464C79" w:rsidTr="00E14647">
        <w:trPr>
          <w:trHeight w:val="419"/>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74B77" w:rsidRPr="00464C79" w:rsidRDefault="00274B77" w:rsidP="00E14647">
            <w:pPr>
              <w:spacing w:after="0" w:line="240" w:lineRule="auto"/>
              <w:jc w:val="both"/>
              <w:rPr>
                <w:rFonts w:ascii="Times New Roman" w:hAnsi="Times New Roman"/>
                <w:sz w:val="28"/>
                <w:szCs w:val="28"/>
              </w:rPr>
            </w:pPr>
          </w:p>
        </w:tc>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Литературное чтение</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3</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1</w:t>
            </w:r>
            <w:r>
              <w:rPr>
                <w:rFonts w:ascii="Times New Roman" w:hAnsi="Times New Roman"/>
                <w:b/>
                <w:bCs/>
                <w:sz w:val="28"/>
                <w:szCs w:val="28"/>
              </w:rPr>
              <w:t>5</w:t>
            </w:r>
          </w:p>
        </w:tc>
      </w:tr>
      <w:tr w:rsidR="00274B77" w:rsidRPr="00464C79" w:rsidTr="00E14647">
        <w:trPr>
          <w:trHeight w:val="245"/>
        </w:trPr>
        <w:tc>
          <w:tcPr>
            <w:tcW w:w="2846"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Родной язык и литературное чтение на родном языке</w:t>
            </w:r>
          </w:p>
        </w:tc>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both"/>
              <w:rPr>
                <w:rFonts w:ascii="Times New Roman" w:hAnsi="Times New Roman"/>
                <w:sz w:val="28"/>
                <w:szCs w:val="28"/>
              </w:rPr>
            </w:pPr>
            <w:r w:rsidRPr="00903DA0">
              <w:rPr>
                <w:rFonts w:ascii="Times New Roman" w:hAnsi="Times New Roman"/>
                <w:bCs/>
                <w:sz w:val="28"/>
                <w:szCs w:val="28"/>
              </w:rPr>
              <w:t>Р</w:t>
            </w:r>
            <w:r>
              <w:rPr>
                <w:rFonts w:ascii="Times New Roman" w:hAnsi="Times New Roman"/>
                <w:bCs/>
                <w:sz w:val="28"/>
                <w:szCs w:val="28"/>
              </w:rPr>
              <w:t>усский р</w:t>
            </w:r>
            <w:r w:rsidRPr="00903DA0">
              <w:rPr>
                <w:rFonts w:ascii="Times New Roman" w:hAnsi="Times New Roman"/>
                <w:bCs/>
                <w:sz w:val="28"/>
                <w:szCs w:val="28"/>
              </w:rPr>
              <w:t>одной язык</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Pr>
                <w:rFonts w:ascii="Times New Roman" w:hAnsi="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Pr>
                <w:rFonts w:ascii="Times New Roman" w:hAnsi="Times New Roman"/>
                <w:b/>
                <w:bCs/>
                <w:sz w:val="28"/>
                <w:szCs w:val="28"/>
              </w:rPr>
              <w:t>4</w:t>
            </w:r>
          </w:p>
        </w:tc>
      </w:tr>
      <w:tr w:rsidR="00274B77" w:rsidRPr="00464C79" w:rsidTr="00E14647">
        <w:trPr>
          <w:trHeight w:val="637"/>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74B77" w:rsidRPr="00464C79" w:rsidRDefault="00274B77" w:rsidP="00E14647">
            <w:pPr>
              <w:spacing w:after="0" w:line="240" w:lineRule="auto"/>
              <w:jc w:val="both"/>
              <w:rPr>
                <w:rFonts w:ascii="Times New Roman" w:hAnsi="Times New Roman"/>
                <w:sz w:val="28"/>
                <w:szCs w:val="28"/>
              </w:rPr>
            </w:pPr>
          </w:p>
        </w:tc>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Литературное чтение на родном языке</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tcPr>
          <w:p w:rsidR="00274B77" w:rsidRPr="00903DA0" w:rsidRDefault="00274B77" w:rsidP="00E14647">
            <w:pPr>
              <w:spacing w:after="0" w:line="240" w:lineRule="auto"/>
              <w:jc w:val="center"/>
              <w:rPr>
                <w:rFonts w:ascii="Times New Roman" w:hAnsi="Times New Roman"/>
                <w:sz w:val="28"/>
                <w:szCs w:val="28"/>
              </w:rP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tcPr>
          <w:p w:rsidR="00274B77" w:rsidRPr="00903DA0" w:rsidRDefault="00274B77" w:rsidP="00E14647">
            <w:pPr>
              <w:spacing w:after="0" w:line="240" w:lineRule="auto"/>
              <w:jc w:val="center"/>
              <w:rPr>
                <w:rFonts w:ascii="Times New Roman" w:hAnsi="Times New Roman"/>
                <w:sz w:val="28"/>
                <w:szCs w:val="28"/>
              </w:rP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tcPr>
          <w:p w:rsidR="00274B77" w:rsidRPr="00903DA0" w:rsidRDefault="00274B77" w:rsidP="00E14647">
            <w:pPr>
              <w:spacing w:after="0" w:line="240" w:lineRule="auto"/>
              <w:jc w:val="center"/>
              <w:rPr>
                <w:rFonts w:ascii="Times New Roman" w:hAnsi="Times New Roman"/>
                <w:sz w:val="28"/>
                <w:szCs w:val="28"/>
              </w:rPr>
            </w:pP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tcPr>
          <w:p w:rsidR="00274B77" w:rsidRPr="00903DA0" w:rsidRDefault="00274B77" w:rsidP="00E14647">
            <w:pPr>
              <w:spacing w:after="0" w:line="240" w:lineRule="auto"/>
              <w:jc w:val="center"/>
              <w:rPr>
                <w:rFonts w:ascii="Times New Roman" w:hAnsi="Times New Roman"/>
                <w:sz w:val="28"/>
                <w:szCs w:val="28"/>
              </w:rPr>
            </w:pP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tcPr>
          <w:p w:rsidR="00274B77" w:rsidRPr="00464C79" w:rsidRDefault="00274B77" w:rsidP="00E14647">
            <w:pPr>
              <w:spacing w:after="0" w:line="240" w:lineRule="auto"/>
              <w:jc w:val="center"/>
              <w:rPr>
                <w:rFonts w:ascii="Times New Roman" w:hAnsi="Times New Roman"/>
                <w:sz w:val="28"/>
                <w:szCs w:val="28"/>
              </w:rPr>
            </w:pPr>
          </w:p>
        </w:tc>
      </w:tr>
      <w:tr w:rsidR="00274B77" w:rsidRPr="00464C79" w:rsidTr="00E14647">
        <w:trPr>
          <w:trHeight w:val="245"/>
        </w:trPr>
        <w:tc>
          <w:tcPr>
            <w:tcW w:w="2846"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Иностранный язык</w:t>
            </w:r>
          </w:p>
        </w:tc>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Иностранный язык</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2</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6</w:t>
            </w:r>
          </w:p>
        </w:tc>
      </w:tr>
      <w:tr w:rsidR="00274B77" w:rsidRPr="00464C79" w:rsidTr="00E14647">
        <w:trPr>
          <w:trHeight w:val="432"/>
        </w:trPr>
        <w:tc>
          <w:tcPr>
            <w:tcW w:w="2846"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Математика и информатика</w:t>
            </w:r>
          </w:p>
        </w:tc>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 xml:space="preserve">Математика </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4</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4</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16</w:t>
            </w:r>
          </w:p>
        </w:tc>
      </w:tr>
      <w:tr w:rsidR="00274B77" w:rsidRPr="00464C79" w:rsidTr="00E14647">
        <w:trPr>
          <w:trHeight w:val="249"/>
        </w:trPr>
        <w:tc>
          <w:tcPr>
            <w:tcW w:w="2846"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 xml:space="preserve">Обществознание и естествознание </w:t>
            </w:r>
            <w:r w:rsidRPr="00464C79">
              <w:rPr>
                <w:rFonts w:ascii="Times New Roman" w:hAnsi="Times New Roman"/>
                <w:sz w:val="28"/>
                <w:szCs w:val="28"/>
              </w:rPr>
              <w:lastRenderedPageBreak/>
              <w:t>(окружающий мир)</w:t>
            </w:r>
          </w:p>
        </w:tc>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lastRenderedPageBreak/>
              <w:t>Окружающий мир</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2</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8</w:t>
            </w:r>
          </w:p>
        </w:tc>
      </w:tr>
      <w:tr w:rsidR="00274B77" w:rsidRPr="00464C79" w:rsidTr="00E14647">
        <w:trPr>
          <w:trHeight w:val="852"/>
        </w:trPr>
        <w:tc>
          <w:tcPr>
            <w:tcW w:w="2846"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lastRenderedPageBreak/>
              <w:t>Основы религиозных культур и светской этики</w:t>
            </w:r>
          </w:p>
        </w:tc>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Основы религиозных культур и светской этики</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1</w:t>
            </w:r>
          </w:p>
        </w:tc>
      </w:tr>
      <w:tr w:rsidR="00274B77" w:rsidRPr="00464C79" w:rsidTr="00E14647">
        <w:trPr>
          <w:trHeight w:val="245"/>
        </w:trPr>
        <w:tc>
          <w:tcPr>
            <w:tcW w:w="2846"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Искусство</w:t>
            </w:r>
          </w:p>
        </w:tc>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Музыка</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4</w:t>
            </w:r>
          </w:p>
        </w:tc>
      </w:tr>
      <w:tr w:rsidR="00274B77" w:rsidRPr="00464C79" w:rsidTr="00E14647">
        <w:trPr>
          <w:trHeight w:val="432"/>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274B77" w:rsidRPr="00464C79" w:rsidRDefault="00274B77" w:rsidP="00E14647">
            <w:pPr>
              <w:spacing w:after="0" w:line="240" w:lineRule="auto"/>
              <w:jc w:val="both"/>
              <w:rPr>
                <w:rFonts w:ascii="Times New Roman" w:hAnsi="Times New Roman"/>
                <w:sz w:val="28"/>
                <w:szCs w:val="28"/>
              </w:rPr>
            </w:pPr>
          </w:p>
        </w:tc>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Изобразительное искусство</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4</w:t>
            </w:r>
          </w:p>
        </w:tc>
      </w:tr>
      <w:tr w:rsidR="00274B77" w:rsidRPr="00464C79" w:rsidTr="00E14647">
        <w:trPr>
          <w:trHeight w:val="274"/>
        </w:trPr>
        <w:tc>
          <w:tcPr>
            <w:tcW w:w="2846"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 xml:space="preserve">Технология </w:t>
            </w:r>
          </w:p>
        </w:tc>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 xml:space="preserve">Технология </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4</w:t>
            </w:r>
          </w:p>
        </w:tc>
      </w:tr>
      <w:tr w:rsidR="00274B77" w:rsidRPr="00464C79" w:rsidTr="00E14647">
        <w:trPr>
          <w:trHeight w:val="432"/>
        </w:trPr>
        <w:tc>
          <w:tcPr>
            <w:tcW w:w="2846"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Физическая культура*</w:t>
            </w:r>
          </w:p>
        </w:tc>
        <w:tc>
          <w:tcPr>
            <w:tcW w:w="2850"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Физическая культура*</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903DA0" w:rsidRDefault="00274B77" w:rsidP="00E14647">
            <w:pPr>
              <w:spacing w:after="0" w:line="240" w:lineRule="auto"/>
              <w:jc w:val="center"/>
              <w:rPr>
                <w:rFonts w:ascii="Times New Roman" w:hAnsi="Times New Roman"/>
                <w:sz w:val="28"/>
                <w:szCs w:val="28"/>
              </w:rPr>
            </w:pPr>
            <w:r w:rsidRPr="00903DA0">
              <w:rPr>
                <w:rFonts w:ascii="Times New Roman" w:hAnsi="Times New Roman"/>
                <w:bCs/>
                <w:sz w:val="28"/>
                <w:szCs w:val="28"/>
              </w:rPr>
              <w:t>2</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8</w:t>
            </w:r>
          </w:p>
        </w:tc>
      </w:tr>
      <w:tr w:rsidR="00274B77" w:rsidRPr="00464C79" w:rsidTr="00E14647">
        <w:trPr>
          <w:trHeight w:val="245"/>
        </w:trPr>
        <w:tc>
          <w:tcPr>
            <w:tcW w:w="569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Итого:</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20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22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22</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22</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86</w:t>
            </w:r>
          </w:p>
        </w:tc>
      </w:tr>
      <w:tr w:rsidR="00274B77" w:rsidRPr="00464C79" w:rsidTr="00E14647">
        <w:trPr>
          <w:trHeight w:val="490"/>
        </w:trPr>
        <w:tc>
          <w:tcPr>
            <w:tcW w:w="569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b/>
                <w:bCs/>
                <w:sz w:val="28"/>
                <w:szCs w:val="28"/>
              </w:rPr>
              <w:t>Часть, формируемая участниками образовательных отношений</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1</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4</w:t>
            </w:r>
          </w:p>
        </w:tc>
      </w:tr>
      <w:tr w:rsidR="00274B77" w:rsidRPr="00464C79" w:rsidTr="00E14647">
        <w:trPr>
          <w:trHeight w:val="490"/>
        </w:trPr>
        <w:tc>
          <w:tcPr>
            <w:tcW w:w="569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both"/>
              <w:rPr>
                <w:rFonts w:ascii="Times New Roman" w:hAnsi="Times New Roman"/>
                <w:sz w:val="28"/>
                <w:szCs w:val="28"/>
              </w:rPr>
            </w:pPr>
            <w:r w:rsidRPr="00464C79">
              <w:rPr>
                <w:rFonts w:ascii="Times New Roman" w:hAnsi="Times New Roman"/>
                <w:sz w:val="28"/>
                <w:szCs w:val="28"/>
              </w:rPr>
              <w:t>Максимально допустимая недельная нагрузка при 5-дневной неделе</w:t>
            </w:r>
          </w:p>
        </w:tc>
        <w:tc>
          <w:tcPr>
            <w:tcW w:w="67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21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23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23</w:t>
            </w:r>
          </w:p>
        </w:tc>
        <w:tc>
          <w:tcPr>
            <w:tcW w:w="708"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23</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15" w:type="dxa"/>
              <w:left w:w="63" w:type="dxa"/>
              <w:bottom w:w="0" w:type="dxa"/>
              <w:right w:w="63" w:type="dxa"/>
            </w:tcMar>
            <w:vAlign w:val="center"/>
            <w:hideMark/>
          </w:tcPr>
          <w:p w:rsidR="00274B77" w:rsidRPr="00464C79" w:rsidRDefault="00274B77" w:rsidP="00E14647">
            <w:pPr>
              <w:spacing w:after="0" w:line="240" w:lineRule="auto"/>
              <w:jc w:val="center"/>
              <w:rPr>
                <w:rFonts w:ascii="Times New Roman" w:hAnsi="Times New Roman"/>
                <w:sz w:val="28"/>
                <w:szCs w:val="28"/>
              </w:rPr>
            </w:pPr>
            <w:r w:rsidRPr="00464C79">
              <w:rPr>
                <w:rFonts w:ascii="Times New Roman" w:hAnsi="Times New Roman"/>
                <w:b/>
                <w:bCs/>
                <w:sz w:val="28"/>
                <w:szCs w:val="28"/>
              </w:rPr>
              <w:t>90</w:t>
            </w:r>
          </w:p>
        </w:tc>
      </w:tr>
    </w:tbl>
    <w:p w:rsidR="00274B77" w:rsidRDefault="00274B77" w:rsidP="00274B77">
      <w:pPr>
        <w:spacing w:after="0" w:line="240" w:lineRule="auto"/>
        <w:jc w:val="both"/>
        <w:rPr>
          <w:rFonts w:ascii="Times New Roman" w:hAnsi="Times New Roman"/>
          <w:sz w:val="28"/>
          <w:szCs w:val="28"/>
        </w:rPr>
      </w:pPr>
    </w:p>
    <w:p w:rsidR="00274B77" w:rsidRDefault="00274B77" w:rsidP="00274B77">
      <w:pPr>
        <w:spacing w:after="0" w:line="240" w:lineRule="auto"/>
        <w:jc w:val="both"/>
        <w:rPr>
          <w:rFonts w:ascii="Times New Roman" w:hAnsi="Times New Roman"/>
          <w:sz w:val="28"/>
          <w:szCs w:val="28"/>
        </w:rPr>
      </w:pPr>
      <w:r w:rsidRPr="00721F36">
        <w:rPr>
          <w:rFonts w:ascii="Times New Roman" w:hAnsi="Times New Roman"/>
          <w:sz w:val="24"/>
          <w:szCs w:val="28"/>
        </w:rPr>
        <w:t>* При распределении часов в 1 классе можно спланировать изучение предмета «Русский родной язык» с начала года либо со 2-го полугодия.</w:t>
      </w:r>
      <w:r>
        <w:rPr>
          <w:rFonts w:ascii="Times New Roman" w:hAnsi="Times New Roman"/>
          <w:sz w:val="28"/>
          <w:szCs w:val="28"/>
        </w:rPr>
        <w:t xml:space="preserve">  </w:t>
      </w:r>
    </w:p>
    <w:p w:rsidR="00274B77" w:rsidRDefault="00274B77" w:rsidP="00274B77">
      <w:pPr>
        <w:spacing w:after="0" w:line="240" w:lineRule="auto"/>
        <w:jc w:val="both"/>
        <w:rPr>
          <w:rFonts w:ascii="Times New Roman" w:hAnsi="Times New Roman"/>
          <w:sz w:val="28"/>
          <w:szCs w:val="28"/>
        </w:rPr>
      </w:pPr>
    </w:p>
    <w:p w:rsidR="00274B77" w:rsidRDefault="00274B77" w:rsidP="00274B77">
      <w:pPr>
        <w:spacing w:after="0" w:line="240" w:lineRule="auto"/>
        <w:jc w:val="both"/>
        <w:rPr>
          <w:rFonts w:ascii="Times New Roman" w:hAnsi="Times New Roman"/>
          <w:sz w:val="28"/>
          <w:szCs w:val="28"/>
        </w:rPr>
      </w:pPr>
    </w:p>
    <w:p w:rsidR="00274B77" w:rsidRDefault="00274B77" w:rsidP="00274B77">
      <w:pPr>
        <w:spacing w:after="0" w:line="240" w:lineRule="auto"/>
        <w:jc w:val="both"/>
        <w:rPr>
          <w:rFonts w:ascii="Times New Roman" w:hAnsi="Times New Roman"/>
          <w:sz w:val="28"/>
          <w:szCs w:val="28"/>
        </w:rPr>
      </w:pPr>
      <w:r>
        <w:rPr>
          <w:rFonts w:ascii="Times New Roman" w:hAnsi="Times New Roman"/>
          <w:sz w:val="28"/>
          <w:szCs w:val="28"/>
        </w:rPr>
        <w:t>Вариант 2</w:t>
      </w:r>
    </w:p>
    <w:p w:rsidR="00274B77" w:rsidRPr="0064798A" w:rsidRDefault="00274B77" w:rsidP="00274B77">
      <w:pPr>
        <w:spacing w:after="0" w:line="240" w:lineRule="auto"/>
        <w:jc w:val="center"/>
        <w:rPr>
          <w:rFonts w:ascii="Times New Roman" w:hAnsi="Times New Roman"/>
          <w:b/>
          <w:sz w:val="28"/>
          <w:szCs w:val="28"/>
        </w:rPr>
      </w:pPr>
      <w:r w:rsidRPr="0064798A">
        <w:rPr>
          <w:rFonts w:ascii="Times New Roman" w:hAnsi="Times New Roman"/>
          <w:b/>
          <w:sz w:val="28"/>
          <w:szCs w:val="28"/>
        </w:rPr>
        <w:t xml:space="preserve">Примерный недельный учебный план </w:t>
      </w:r>
    </w:p>
    <w:p w:rsidR="00274B77" w:rsidRPr="0064798A" w:rsidRDefault="00274B77" w:rsidP="00274B77">
      <w:pPr>
        <w:spacing w:after="0" w:line="240" w:lineRule="auto"/>
        <w:jc w:val="center"/>
        <w:rPr>
          <w:rFonts w:ascii="Times New Roman" w:hAnsi="Times New Roman"/>
          <w:b/>
          <w:sz w:val="28"/>
          <w:szCs w:val="28"/>
        </w:rPr>
      </w:pPr>
      <w:r w:rsidRPr="0064798A">
        <w:rPr>
          <w:rFonts w:ascii="Times New Roman" w:hAnsi="Times New Roman"/>
          <w:b/>
          <w:sz w:val="28"/>
          <w:szCs w:val="28"/>
        </w:rPr>
        <w:t>(</w:t>
      </w:r>
      <w:r>
        <w:rPr>
          <w:rFonts w:ascii="Times New Roman" w:hAnsi="Times New Roman"/>
          <w:b/>
          <w:sz w:val="28"/>
          <w:szCs w:val="28"/>
        </w:rPr>
        <w:t>6</w:t>
      </w:r>
      <w:r w:rsidRPr="0064798A">
        <w:rPr>
          <w:rFonts w:ascii="Times New Roman" w:hAnsi="Times New Roman"/>
          <w:b/>
          <w:sz w:val="28"/>
          <w:szCs w:val="28"/>
        </w:rPr>
        <w:t>-дневная учебная неделя)</w:t>
      </w:r>
    </w:p>
    <w:p w:rsidR="00274B77" w:rsidRDefault="00274B77" w:rsidP="00274B77">
      <w:pPr>
        <w:spacing w:after="0" w:line="240" w:lineRule="auto"/>
        <w:jc w:val="both"/>
        <w:rPr>
          <w:rFonts w:ascii="Times New Roman" w:hAnsi="Times New Roman"/>
          <w:sz w:val="28"/>
          <w:szCs w:val="28"/>
        </w:rPr>
      </w:pPr>
    </w:p>
    <w:tbl>
      <w:tblPr>
        <w:tblW w:w="9488" w:type="dxa"/>
        <w:tblLayout w:type="fixed"/>
        <w:tblCellMar>
          <w:left w:w="0" w:type="dxa"/>
          <w:right w:w="0" w:type="dxa"/>
        </w:tblCellMar>
        <w:tblLook w:val="04A0" w:firstRow="1" w:lastRow="0" w:firstColumn="1" w:lastColumn="0" w:noHBand="0" w:noVBand="1"/>
      </w:tblPr>
      <w:tblGrid>
        <w:gridCol w:w="2825"/>
        <w:gridCol w:w="2835"/>
        <w:gridCol w:w="709"/>
        <w:gridCol w:w="709"/>
        <w:gridCol w:w="737"/>
        <w:gridCol w:w="680"/>
        <w:gridCol w:w="993"/>
      </w:tblGrid>
      <w:tr w:rsidR="00274B77" w:rsidRPr="00632EA8" w:rsidTr="00E14647">
        <w:trPr>
          <w:trHeight w:val="515"/>
        </w:trPr>
        <w:tc>
          <w:tcPr>
            <w:tcW w:w="2825" w:type="dxa"/>
            <w:vMerge w:val="restart"/>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b/>
                <w:bCs/>
                <w:sz w:val="28"/>
                <w:szCs w:val="28"/>
              </w:rPr>
              <w:t>Предметные области</w:t>
            </w:r>
          </w:p>
        </w:tc>
        <w:tc>
          <w:tcPr>
            <w:tcW w:w="2835" w:type="dxa"/>
            <w:vMerge w:val="restart"/>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b/>
                <w:bCs/>
                <w:sz w:val="28"/>
                <w:szCs w:val="28"/>
              </w:rPr>
              <w:t>Учебные предметы</w:t>
            </w:r>
          </w:p>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b/>
                <w:bCs/>
                <w:sz w:val="28"/>
                <w:szCs w:val="28"/>
              </w:rPr>
              <w:t>Классы</w:t>
            </w:r>
          </w:p>
        </w:tc>
        <w:tc>
          <w:tcPr>
            <w:tcW w:w="2835" w:type="dxa"/>
            <w:gridSpan w:val="4"/>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b/>
                <w:bCs/>
                <w:sz w:val="28"/>
                <w:szCs w:val="28"/>
              </w:rPr>
              <w:t>Количество часов</w:t>
            </w:r>
          </w:p>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b/>
                <w:bCs/>
                <w:sz w:val="28"/>
                <w:szCs w:val="28"/>
              </w:rPr>
              <w:t>в неделю</w:t>
            </w:r>
          </w:p>
        </w:tc>
        <w:tc>
          <w:tcPr>
            <w:tcW w:w="993" w:type="dxa"/>
            <w:vMerge w:val="restart"/>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b/>
                <w:bCs/>
                <w:sz w:val="28"/>
                <w:szCs w:val="28"/>
              </w:rPr>
              <w:t>Всего</w:t>
            </w:r>
          </w:p>
        </w:tc>
      </w:tr>
      <w:tr w:rsidR="00274B77" w:rsidRPr="00632EA8" w:rsidTr="00E14647">
        <w:trPr>
          <w:trHeight w:val="515"/>
        </w:trPr>
        <w:tc>
          <w:tcPr>
            <w:tcW w:w="2825" w:type="dxa"/>
            <w:vMerge/>
            <w:tcBorders>
              <w:top w:val="single" w:sz="8" w:space="0" w:color="000000"/>
              <w:left w:val="single" w:sz="8" w:space="0" w:color="000000"/>
              <w:bottom w:val="single" w:sz="8" w:space="0" w:color="000000"/>
              <w:right w:val="single" w:sz="8" w:space="0" w:color="000000"/>
            </w:tcBorders>
            <w:vAlign w:val="center"/>
            <w:hideMark/>
          </w:tcPr>
          <w:p w:rsidR="00274B77" w:rsidRPr="00632EA8" w:rsidRDefault="00274B77" w:rsidP="00E14647">
            <w:pPr>
              <w:spacing w:after="0" w:line="240" w:lineRule="auto"/>
              <w:jc w:val="both"/>
              <w:rPr>
                <w:rFonts w:ascii="Times New Roman" w:hAnsi="Times New Roman"/>
                <w:sz w:val="28"/>
                <w:szCs w:val="28"/>
              </w:rPr>
            </w:pPr>
          </w:p>
        </w:tc>
        <w:tc>
          <w:tcPr>
            <w:tcW w:w="2835" w:type="dxa"/>
            <w:vMerge/>
            <w:tcBorders>
              <w:top w:val="single" w:sz="8" w:space="0" w:color="000000"/>
              <w:left w:val="single" w:sz="8" w:space="0" w:color="000000"/>
              <w:bottom w:val="single" w:sz="8" w:space="0" w:color="000000"/>
              <w:right w:val="single" w:sz="8" w:space="0" w:color="000000"/>
            </w:tcBorders>
            <w:vAlign w:val="center"/>
            <w:hideMark/>
          </w:tcPr>
          <w:p w:rsidR="00274B77" w:rsidRPr="00632EA8" w:rsidRDefault="00274B77" w:rsidP="00E14647">
            <w:pPr>
              <w:spacing w:after="0" w:line="240" w:lineRule="auto"/>
              <w:jc w:val="both"/>
              <w:rPr>
                <w:rFonts w:ascii="Times New Roman" w:hAnsi="Times New Roman"/>
                <w:sz w:val="28"/>
                <w:szCs w:val="28"/>
              </w:rPr>
            </w:pP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b/>
                <w:bCs/>
                <w:sz w:val="28"/>
                <w:szCs w:val="28"/>
                <w:lang w:val="en-US"/>
              </w:rPr>
              <w:t>I</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b/>
                <w:bCs/>
                <w:sz w:val="28"/>
                <w:szCs w:val="28"/>
                <w:lang w:val="en-US"/>
              </w:rPr>
              <w:t>II</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b/>
                <w:bCs/>
                <w:sz w:val="28"/>
                <w:szCs w:val="28"/>
                <w:lang w:val="en-US"/>
              </w:rPr>
              <w:t>III</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b/>
                <w:bCs/>
                <w:sz w:val="28"/>
                <w:szCs w:val="28"/>
                <w:lang w:val="en-US"/>
              </w:rPr>
              <w:t>VI</w:t>
            </w:r>
          </w:p>
        </w:tc>
        <w:tc>
          <w:tcPr>
            <w:tcW w:w="993" w:type="dxa"/>
            <w:vMerge/>
            <w:tcBorders>
              <w:top w:val="single" w:sz="8" w:space="0" w:color="000000"/>
              <w:left w:val="single" w:sz="8" w:space="0" w:color="000000"/>
              <w:bottom w:val="single" w:sz="8" w:space="0" w:color="000000"/>
              <w:right w:val="single" w:sz="8" w:space="0" w:color="000000"/>
            </w:tcBorders>
            <w:vAlign w:val="center"/>
            <w:hideMark/>
          </w:tcPr>
          <w:p w:rsidR="00274B77" w:rsidRPr="00632EA8" w:rsidRDefault="00274B77" w:rsidP="00E14647">
            <w:pPr>
              <w:spacing w:after="0" w:line="240" w:lineRule="auto"/>
              <w:jc w:val="center"/>
              <w:rPr>
                <w:rFonts w:ascii="Times New Roman" w:hAnsi="Times New Roman"/>
                <w:sz w:val="28"/>
                <w:szCs w:val="28"/>
              </w:rPr>
            </w:pPr>
          </w:p>
        </w:tc>
      </w:tr>
      <w:tr w:rsidR="00274B77" w:rsidRPr="00632EA8" w:rsidTr="00E14647">
        <w:trPr>
          <w:trHeight w:val="262"/>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b/>
                <w:bCs/>
                <w:sz w:val="28"/>
                <w:szCs w:val="28"/>
              </w:rPr>
              <w:t>Обязательная часть</w:t>
            </w:r>
          </w:p>
        </w:tc>
        <w:tc>
          <w:tcPr>
            <w:tcW w:w="6663" w:type="dxa"/>
            <w:gridSpan w:val="6"/>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p>
        </w:tc>
      </w:tr>
      <w:tr w:rsidR="00274B77" w:rsidRPr="00632EA8" w:rsidTr="00E14647">
        <w:trPr>
          <w:trHeight w:val="270"/>
        </w:trPr>
        <w:tc>
          <w:tcPr>
            <w:tcW w:w="2825" w:type="dxa"/>
            <w:vMerge w:val="restart"/>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Русский язык и литературное чтение</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550E7A" w:rsidRDefault="00274B77" w:rsidP="00E14647">
            <w:pPr>
              <w:spacing w:after="0" w:line="240" w:lineRule="auto"/>
              <w:jc w:val="both"/>
              <w:rPr>
                <w:rFonts w:ascii="Times New Roman" w:hAnsi="Times New Roman"/>
                <w:sz w:val="28"/>
                <w:szCs w:val="28"/>
              </w:rPr>
            </w:pPr>
            <w:r w:rsidRPr="00550E7A">
              <w:rPr>
                <w:rFonts w:ascii="Times New Roman" w:hAnsi="Times New Roman"/>
                <w:bCs/>
                <w:sz w:val="28"/>
                <w:szCs w:val="28"/>
              </w:rPr>
              <w:t>Русский язык</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550E7A" w:rsidRDefault="00274B77" w:rsidP="00E14647">
            <w:pPr>
              <w:spacing w:after="0" w:line="240" w:lineRule="auto"/>
              <w:jc w:val="center"/>
              <w:rPr>
                <w:rFonts w:ascii="Times New Roman" w:hAnsi="Times New Roman"/>
                <w:sz w:val="28"/>
                <w:szCs w:val="28"/>
              </w:rPr>
            </w:pPr>
            <w:r w:rsidRPr="00550E7A">
              <w:rPr>
                <w:rFonts w:ascii="Times New Roman" w:hAnsi="Times New Roman"/>
                <w:bCs/>
                <w:sz w:val="28"/>
                <w:szCs w:val="28"/>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550E7A" w:rsidRDefault="00274B77" w:rsidP="00E14647">
            <w:pPr>
              <w:spacing w:after="0" w:line="240" w:lineRule="auto"/>
              <w:jc w:val="center"/>
              <w:rPr>
                <w:rFonts w:ascii="Times New Roman" w:hAnsi="Times New Roman"/>
                <w:sz w:val="28"/>
                <w:szCs w:val="28"/>
              </w:rPr>
            </w:pPr>
            <w:r w:rsidRPr="00550E7A">
              <w:rPr>
                <w:rFonts w:ascii="Times New Roman" w:hAnsi="Times New Roman"/>
                <w:bCs/>
                <w:sz w:val="28"/>
                <w:szCs w:val="28"/>
              </w:rPr>
              <w:t>5</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550E7A" w:rsidRDefault="00274B77" w:rsidP="00E14647">
            <w:pPr>
              <w:spacing w:after="0" w:line="240" w:lineRule="auto"/>
              <w:jc w:val="center"/>
              <w:rPr>
                <w:rFonts w:ascii="Times New Roman" w:hAnsi="Times New Roman"/>
                <w:sz w:val="28"/>
                <w:szCs w:val="28"/>
              </w:rPr>
            </w:pPr>
            <w:r w:rsidRPr="00550E7A">
              <w:rPr>
                <w:rFonts w:ascii="Times New Roman" w:hAnsi="Times New Roman"/>
                <w:bCs/>
                <w:sz w:val="28"/>
                <w:szCs w:val="28"/>
              </w:rPr>
              <w:t>5</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550E7A" w:rsidRDefault="00274B77" w:rsidP="00E14647">
            <w:pPr>
              <w:spacing w:after="0" w:line="240" w:lineRule="auto"/>
              <w:jc w:val="center"/>
              <w:rPr>
                <w:rFonts w:ascii="Times New Roman" w:hAnsi="Times New Roman"/>
                <w:sz w:val="28"/>
                <w:szCs w:val="28"/>
              </w:rPr>
            </w:pPr>
            <w:r>
              <w:rPr>
                <w:rFonts w:ascii="Times New Roman" w:hAnsi="Times New Roman"/>
                <w:bCs/>
                <w:sz w:val="28"/>
                <w:szCs w:val="28"/>
              </w:rPr>
              <w:t>5</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550E7A" w:rsidRDefault="00274B77" w:rsidP="00E14647">
            <w:pPr>
              <w:spacing w:after="0" w:line="240" w:lineRule="auto"/>
              <w:jc w:val="center"/>
              <w:rPr>
                <w:rFonts w:ascii="Times New Roman" w:hAnsi="Times New Roman"/>
                <w:sz w:val="28"/>
                <w:szCs w:val="28"/>
              </w:rPr>
            </w:pPr>
            <w:r w:rsidRPr="00550E7A">
              <w:rPr>
                <w:rFonts w:ascii="Times New Roman" w:hAnsi="Times New Roman"/>
                <w:bCs/>
                <w:sz w:val="28"/>
                <w:szCs w:val="28"/>
              </w:rPr>
              <w:t>1</w:t>
            </w:r>
            <w:r>
              <w:rPr>
                <w:rFonts w:ascii="Times New Roman" w:hAnsi="Times New Roman"/>
                <w:bCs/>
                <w:sz w:val="28"/>
                <w:szCs w:val="28"/>
              </w:rPr>
              <w:t>9</w:t>
            </w:r>
          </w:p>
        </w:tc>
      </w:tr>
      <w:tr w:rsidR="00274B77" w:rsidRPr="00632EA8" w:rsidTr="00E14647">
        <w:trPr>
          <w:trHeight w:val="270"/>
        </w:trPr>
        <w:tc>
          <w:tcPr>
            <w:tcW w:w="2825" w:type="dxa"/>
            <w:vMerge/>
            <w:tcBorders>
              <w:top w:val="single" w:sz="8" w:space="0" w:color="000000"/>
              <w:left w:val="single" w:sz="8" w:space="0" w:color="000000"/>
              <w:bottom w:val="single" w:sz="8" w:space="0" w:color="000000"/>
              <w:right w:val="single" w:sz="8" w:space="0" w:color="000000"/>
            </w:tcBorders>
            <w:vAlign w:val="center"/>
            <w:hideMark/>
          </w:tcPr>
          <w:p w:rsidR="00274B77" w:rsidRPr="00632EA8" w:rsidRDefault="00274B77" w:rsidP="00E14647">
            <w:pPr>
              <w:spacing w:after="0" w:line="240" w:lineRule="auto"/>
              <w:jc w:val="both"/>
              <w:rPr>
                <w:rFonts w:ascii="Times New Roman" w:hAnsi="Times New Roman"/>
                <w:sz w:val="28"/>
                <w:szCs w:val="28"/>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 xml:space="preserve">Литературное чтение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4</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4</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3</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14</w:t>
            </w:r>
          </w:p>
        </w:tc>
      </w:tr>
      <w:tr w:rsidR="00274B77" w:rsidRPr="00632EA8" w:rsidTr="00E14647">
        <w:trPr>
          <w:trHeight w:val="270"/>
        </w:trPr>
        <w:tc>
          <w:tcPr>
            <w:tcW w:w="2825" w:type="dxa"/>
            <w:vMerge w:val="restart"/>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Родной язык и литературное чтение на родном языке</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550E7A" w:rsidRDefault="00274B77" w:rsidP="00E14647">
            <w:pPr>
              <w:spacing w:after="0" w:line="240" w:lineRule="auto"/>
              <w:jc w:val="both"/>
              <w:rPr>
                <w:rFonts w:ascii="Times New Roman" w:hAnsi="Times New Roman"/>
                <w:sz w:val="28"/>
                <w:szCs w:val="28"/>
              </w:rPr>
            </w:pPr>
            <w:r w:rsidRPr="00550E7A">
              <w:rPr>
                <w:rFonts w:ascii="Times New Roman" w:hAnsi="Times New Roman"/>
                <w:bCs/>
                <w:sz w:val="28"/>
                <w:szCs w:val="28"/>
              </w:rPr>
              <w:t>Родной язык</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550E7A" w:rsidRDefault="00274B77" w:rsidP="00E14647">
            <w:pPr>
              <w:spacing w:after="0" w:line="240" w:lineRule="auto"/>
              <w:jc w:val="center"/>
              <w:rPr>
                <w:rFonts w:ascii="Times New Roman" w:hAnsi="Times New Roman"/>
                <w:sz w:val="28"/>
                <w:szCs w:val="28"/>
              </w:rPr>
            </w:pPr>
            <w:r w:rsidRPr="00550E7A">
              <w:rPr>
                <w:rFonts w:ascii="Times New Roman" w:hAnsi="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550E7A" w:rsidRDefault="00274B77" w:rsidP="00E14647">
            <w:pPr>
              <w:spacing w:after="0" w:line="240" w:lineRule="auto"/>
              <w:jc w:val="center"/>
              <w:rPr>
                <w:rFonts w:ascii="Times New Roman" w:hAnsi="Times New Roman"/>
                <w:sz w:val="28"/>
                <w:szCs w:val="28"/>
              </w:rPr>
            </w:pPr>
            <w:r>
              <w:rPr>
                <w:rFonts w:ascii="Times New Roman" w:hAnsi="Times New Roman"/>
                <w:bCs/>
                <w:sz w:val="28"/>
                <w:szCs w:val="28"/>
              </w:rPr>
              <w:t>1</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550E7A" w:rsidRDefault="00274B77" w:rsidP="00E14647">
            <w:pPr>
              <w:spacing w:after="0" w:line="240" w:lineRule="auto"/>
              <w:jc w:val="center"/>
              <w:rPr>
                <w:rFonts w:ascii="Times New Roman" w:hAnsi="Times New Roman"/>
                <w:sz w:val="28"/>
                <w:szCs w:val="28"/>
              </w:rPr>
            </w:pPr>
            <w:r>
              <w:rPr>
                <w:rFonts w:ascii="Times New Roman" w:hAnsi="Times New Roman"/>
                <w:bCs/>
                <w:sz w:val="28"/>
                <w:szCs w:val="28"/>
              </w:rPr>
              <w:t>1</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550E7A" w:rsidRDefault="00274B77" w:rsidP="00E14647">
            <w:pPr>
              <w:spacing w:after="0" w:line="240" w:lineRule="auto"/>
              <w:jc w:val="center"/>
              <w:rPr>
                <w:rFonts w:ascii="Times New Roman" w:hAnsi="Times New Roman"/>
                <w:sz w:val="28"/>
                <w:szCs w:val="28"/>
              </w:rPr>
            </w:pPr>
            <w:r w:rsidRPr="00550E7A">
              <w:rPr>
                <w:rFonts w:ascii="Times New Roman" w:hAnsi="Times New Roman"/>
                <w:bCs/>
                <w:sz w:val="28"/>
                <w:szCs w:val="28"/>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550E7A" w:rsidRDefault="00274B77" w:rsidP="00E14647">
            <w:pPr>
              <w:spacing w:after="0" w:line="240" w:lineRule="auto"/>
              <w:jc w:val="center"/>
              <w:rPr>
                <w:rFonts w:ascii="Times New Roman" w:hAnsi="Times New Roman"/>
                <w:sz w:val="28"/>
                <w:szCs w:val="28"/>
              </w:rPr>
            </w:pPr>
            <w:r>
              <w:rPr>
                <w:rFonts w:ascii="Times New Roman" w:hAnsi="Times New Roman"/>
                <w:bCs/>
                <w:sz w:val="28"/>
                <w:szCs w:val="28"/>
              </w:rPr>
              <w:t>4</w:t>
            </w:r>
          </w:p>
        </w:tc>
      </w:tr>
      <w:tr w:rsidR="00274B77" w:rsidRPr="00632EA8" w:rsidTr="00E14647">
        <w:trPr>
          <w:trHeight w:val="515"/>
        </w:trPr>
        <w:tc>
          <w:tcPr>
            <w:tcW w:w="2825" w:type="dxa"/>
            <w:vMerge/>
            <w:tcBorders>
              <w:top w:val="single" w:sz="8" w:space="0" w:color="000000"/>
              <w:left w:val="single" w:sz="8" w:space="0" w:color="000000"/>
              <w:bottom w:val="single" w:sz="8" w:space="0" w:color="000000"/>
              <w:right w:val="single" w:sz="8" w:space="0" w:color="000000"/>
            </w:tcBorders>
            <w:vAlign w:val="center"/>
            <w:hideMark/>
          </w:tcPr>
          <w:p w:rsidR="00274B77" w:rsidRPr="00632EA8" w:rsidRDefault="00274B77" w:rsidP="00E14647">
            <w:pPr>
              <w:spacing w:after="0" w:line="240" w:lineRule="auto"/>
              <w:jc w:val="both"/>
              <w:rPr>
                <w:rFonts w:ascii="Times New Roman" w:hAnsi="Times New Roman"/>
                <w:sz w:val="28"/>
                <w:szCs w:val="28"/>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Литературное чтение на родном языке</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w:t>
            </w:r>
          </w:p>
        </w:tc>
      </w:tr>
      <w:tr w:rsidR="00274B77" w:rsidRPr="00632EA8" w:rsidTr="00E14647">
        <w:trPr>
          <w:trHeight w:val="270"/>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Иностранный язык</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Иностранный язык</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6</w:t>
            </w:r>
          </w:p>
        </w:tc>
      </w:tr>
      <w:tr w:rsidR="00274B77" w:rsidRPr="00632EA8" w:rsidTr="00E14647">
        <w:trPr>
          <w:trHeight w:val="270"/>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Математика и информатика</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Математика</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4</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4</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4</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16</w:t>
            </w:r>
          </w:p>
        </w:tc>
      </w:tr>
      <w:tr w:rsidR="00274B77" w:rsidRPr="00632EA8" w:rsidTr="00E14647">
        <w:trPr>
          <w:trHeight w:val="724"/>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Обществознание и естествознание (Окружающий мир)</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Окружающий мир</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8</w:t>
            </w:r>
          </w:p>
        </w:tc>
      </w:tr>
      <w:tr w:rsidR="00274B77" w:rsidRPr="00632EA8" w:rsidTr="00E14647">
        <w:trPr>
          <w:trHeight w:val="721"/>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Основы религиозных культур и светской этики</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Основы религиозных культур и светской этики</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r>
      <w:tr w:rsidR="00274B77" w:rsidRPr="00632EA8" w:rsidTr="00E14647">
        <w:trPr>
          <w:trHeight w:val="270"/>
        </w:trPr>
        <w:tc>
          <w:tcPr>
            <w:tcW w:w="2825" w:type="dxa"/>
            <w:vMerge w:val="restart"/>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lastRenderedPageBreak/>
              <w:t>Искусство</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Музыка</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4</w:t>
            </w:r>
          </w:p>
        </w:tc>
      </w:tr>
      <w:tr w:rsidR="00274B77" w:rsidRPr="00632EA8" w:rsidTr="00E14647">
        <w:trPr>
          <w:trHeight w:val="493"/>
        </w:trPr>
        <w:tc>
          <w:tcPr>
            <w:tcW w:w="2825" w:type="dxa"/>
            <w:vMerge/>
            <w:tcBorders>
              <w:top w:val="single" w:sz="8" w:space="0" w:color="000000"/>
              <w:left w:val="single" w:sz="8" w:space="0" w:color="000000"/>
              <w:bottom w:val="single" w:sz="8" w:space="0" w:color="000000"/>
              <w:right w:val="single" w:sz="8" w:space="0" w:color="000000"/>
            </w:tcBorders>
            <w:vAlign w:val="center"/>
            <w:hideMark/>
          </w:tcPr>
          <w:p w:rsidR="00274B77" w:rsidRPr="00632EA8" w:rsidRDefault="00274B77" w:rsidP="00E14647">
            <w:pPr>
              <w:spacing w:after="0" w:line="240" w:lineRule="auto"/>
              <w:jc w:val="both"/>
              <w:rPr>
                <w:rFonts w:ascii="Times New Roman" w:hAnsi="Times New Roman"/>
                <w:sz w:val="28"/>
                <w:szCs w:val="28"/>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Изобразительное искусство</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4</w:t>
            </w:r>
          </w:p>
        </w:tc>
      </w:tr>
      <w:tr w:rsidR="00274B77" w:rsidRPr="00632EA8" w:rsidTr="00E14647">
        <w:trPr>
          <w:trHeight w:val="270"/>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Технология</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Технология</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4</w:t>
            </w:r>
          </w:p>
        </w:tc>
      </w:tr>
      <w:tr w:rsidR="00274B77" w:rsidRPr="00632EA8" w:rsidTr="00E14647">
        <w:trPr>
          <w:trHeight w:val="270"/>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Физическая культура</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Физическая культура</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3</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3</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3</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12</w:t>
            </w:r>
          </w:p>
        </w:tc>
      </w:tr>
      <w:tr w:rsidR="00274B77" w:rsidRPr="00632EA8" w:rsidTr="00E14647">
        <w:trPr>
          <w:trHeight w:val="270"/>
        </w:trPr>
        <w:tc>
          <w:tcPr>
            <w:tcW w:w="5660" w:type="dxa"/>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Итого:</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20</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24</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24</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24</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9</w:t>
            </w:r>
            <w:r>
              <w:rPr>
                <w:rFonts w:ascii="Times New Roman" w:hAnsi="Times New Roman"/>
                <w:sz w:val="28"/>
                <w:szCs w:val="28"/>
              </w:rPr>
              <w:t>2</w:t>
            </w:r>
          </w:p>
        </w:tc>
      </w:tr>
      <w:tr w:rsidR="00274B77" w:rsidRPr="00632EA8" w:rsidTr="00E14647">
        <w:trPr>
          <w:trHeight w:val="724"/>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b/>
                <w:bCs/>
                <w:sz w:val="28"/>
                <w:szCs w:val="28"/>
              </w:rPr>
              <w:t>Часть, формируемая участниками образовательных отношений</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Pr>
                <w:rFonts w:ascii="Times New Roman" w:hAnsi="Times New Roman"/>
                <w:sz w:val="28"/>
                <w:szCs w:val="28"/>
              </w:rPr>
              <w:t>7</w:t>
            </w:r>
          </w:p>
        </w:tc>
      </w:tr>
      <w:tr w:rsidR="00274B77" w:rsidRPr="00632EA8" w:rsidTr="00E14647">
        <w:trPr>
          <w:trHeight w:val="515"/>
        </w:trPr>
        <w:tc>
          <w:tcPr>
            <w:tcW w:w="5660" w:type="dxa"/>
            <w:gridSpan w:val="2"/>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Максимально допустимая</w:t>
            </w:r>
          </w:p>
          <w:p w:rsidR="00274B77" w:rsidRPr="00632EA8" w:rsidRDefault="00274B77" w:rsidP="00E14647">
            <w:pPr>
              <w:spacing w:after="0" w:line="240" w:lineRule="auto"/>
              <w:jc w:val="both"/>
              <w:rPr>
                <w:rFonts w:ascii="Times New Roman" w:hAnsi="Times New Roman"/>
                <w:sz w:val="28"/>
                <w:szCs w:val="28"/>
              </w:rPr>
            </w:pPr>
            <w:r w:rsidRPr="00632EA8">
              <w:rPr>
                <w:rFonts w:ascii="Times New Roman" w:hAnsi="Times New Roman"/>
                <w:sz w:val="28"/>
                <w:szCs w:val="28"/>
              </w:rPr>
              <w:t xml:space="preserve">недельная нагрузка </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26</w:t>
            </w:r>
          </w:p>
        </w:tc>
        <w:tc>
          <w:tcPr>
            <w:tcW w:w="737"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26</w:t>
            </w:r>
          </w:p>
        </w:tc>
        <w:tc>
          <w:tcPr>
            <w:tcW w:w="680" w:type="dxa"/>
            <w:tcBorders>
              <w:top w:val="single" w:sz="8" w:space="0" w:color="000000"/>
              <w:left w:val="single" w:sz="8" w:space="0" w:color="000000"/>
              <w:bottom w:val="single" w:sz="8" w:space="0" w:color="000000"/>
              <w:right w:val="single" w:sz="8" w:space="0" w:color="000000"/>
            </w:tcBorders>
            <w:shd w:val="clear" w:color="auto" w:fill="auto"/>
            <w:tcMar>
              <w:top w:w="13" w:type="dxa"/>
              <w:left w:w="25" w:type="dxa"/>
              <w:bottom w:w="13" w:type="dxa"/>
              <w:right w:w="25"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26</w:t>
            </w:r>
          </w:p>
        </w:tc>
        <w:tc>
          <w:tcPr>
            <w:tcW w:w="993" w:type="dxa"/>
            <w:tcBorders>
              <w:top w:val="single" w:sz="8" w:space="0" w:color="000000"/>
              <w:left w:val="single" w:sz="8" w:space="0" w:color="000000"/>
              <w:bottom w:val="single" w:sz="8" w:space="0" w:color="000000"/>
              <w:right w:val="single" w:sz="8" w:space="0" w:color="000000"/>
            </w:tcBorders>
            <w:shd w:val="clear" w:color="auto" w:fill="auto"/>
            <w:tcMar>
              <w:top w:w="9" w:type="dxa"/>
              <w:left w:w="9" w:type="dxa"/>
              <w:bottom w:w="9" w:type="dxa"/>
              <w:right w:w="9" w:type="dxa"/>
            </w:tcMar>
            <w:vAlign w:val="center"/>
            <w:hideMark/>
          </w:tcPr>
          <w:p w:rsidR="00274B77" w:rsidRPr="00632EA8" w:rsidRDefault="00274B77" w:rsidP="00E14647">
            <w:pPr>
              <w:spacing w:after="0" w:line="240" w:lineRule="auto"/>
              <w:jc w:val="center"/>
              <w:rPr>
                <w:rFonts w:ascii="Times New Roman" w:hAnsi="Times New Roman"/>
                <w:sz w:val="28"/>
                <w:szCs w:val="28"/>
              </w:rPr>
            </w:pPr>
            <w:r w:rsidRPr="00632EA8">
              <w:rPr>
                <w:rFonts w:ascii="Times New Roman" w:hAnsi="Times New Roman"/>
                <w:sz w:val="28"/>
                <w:szCs w:val="28"/>
              </w:rPr>
              <w:t>99</w:t>
            </w:r>
          </w:p>
        </w:tc>
      </w:tr>
    </w:tbl>
    <w:p w:rsidR="00274B77" w:rsidRDefault="00274B77" w:rsidP="00274B77">
      <w:pPr>
        <w:spacing w:after="0" w:line="240" w:lineRule="auto"/>
        <w:ind w:firstLine="709"/>
        <w:jc w:val="both"/>
        <w:rPr>
          <w:rFonts w:ascii="Times New Roman" w:hAnsi="Times New Roman"/>
          <w:b/>
          <w:sz w:val="28"/>
          <w:szCs w:val="28"/>
        </w:rPr>
      </w:pPr>
    </w:p>
    <w:p w:rsidR="00274B77" w:rsidRDefault="00274B77" w:rsidP="00274B77">
      <w:pPr>
        <w:spacing w:after="0" w:line="240" w:lineRule="auto"/>
        <w:ind w:firstLine="709"/>
        <w:jc w:val="both"/>
        <w:rPr>
          <w:rFonts w:ascii="Times New Roman" w:hAnsi="Times New Roman"/>
          <w:b/>
          <w:sz w:val="28"/>
          <w:szCs w:val="28"/>
        </w:rPr>
      </w:pPr>
    </w:p>
    <w:p w:rsidR="00274B77" w:rsidRDefault="00274B77" w:rsidP="00E14647">
      <w:pPr>
        <w:spacing w:after="0" w:line="240" w:lineRule="auto"/>
        <w:ind w:firstLine="709"/>
        <w:jc w:val="both"/>
        <w:rPr>
          <w:rFonts w:ascii="Times New Roman" w:hAnsi="Times New Roman"/>
          <w:sz w:val="28"/>
          <w:szCs w:val="28"/>
        </w:rPr>
      </w:pPr>
      <w:r w:rsidRPr="0064798A">
        <w:rPr>
          <w:rFonts w:ascii="Times New Roman" w:hAnsi="Times New Roman"/>
          <w:b/>
          <w:sz w:val="28"/>
          <w:szCs w:val="28"/>
        </w:rPr>
        <w:t>Рабочая программа</w:t>
      </w:r>
      <w:r w:rsidRPr="00205576">
        <w:rPr>
          <w:rFonts w:ascii="Times New Roman" w:hAnsi="Times New Roman"/>
          <w:sz w:val="28"/>
          <w:szCs w:val="28"/>
        </w:rPr>
        <w:t xml:space="preserve"> учебн</w:t>
      </w:r>
      <w:r>
        <w:rPr>
          <w:rFonts w:ascii="Times New Roman" w:hAnsi="Times New Roman"/>
          <w:sz w:val="28"/>
          <w:szCs w:val="28"/>
        </w:rPr>
        <w:t>ого</w:t>
      </w:r>
      <w:r w:rsidRPr="00205576">
        <w:rPr>
          <w:rFonts w:ascii="Times New Roman" w:hAnsi="Times New Roman"/>
          <w:sz w:val="28"/>
          <w:szCs w:val="28"/>
        </w:rPr>
        <w:t xml:space="preserve"> предмет</w:t>
      </w:r>
      <w:r>
        <w:rPr>
          <w:rFonts w:ascii="Times New Roman" w:hAnsi="Times New Roman"/>
          <w:sz w:val="28"/>
          <w:szCs w:val="28"/>
        </w:rPr>
        <w:t>а «Русский родной язык»</w:t>
      </w:r>
      <w:r w:rsidR="00E14647">
        <w:rPr>
          <w:rFonts w:ascii="Times New Roman" w:hAnsi="Times New Roman"/>
          <w:sz w:val="28"/>
          <w:szCs w:val="28"/>
        </w:rPr>
        <w:t xml:space="preserve"> при </w:t>
      </w:r>
      <w:r w:rsidRPr="00205576">
        <w:rPr>
          <w:rFonts w:ascii="Times New Roman" w:hAnsi="Times New Roman"/>
          <w:sz w:val="28"/>
          <w:szCs w:val="28"/>
        </w:rPr>
        <w:t>реализации предметн</w:t>
      </w:r>
      <w:r>
        <w:rPr>
          <w:rFonts w:ascii="Times New Roman" w:hAnsi="Times New Roman"/>
          <w:sz w:val="28"/>
          <w:szCs w:val="28"/>
        </w:rPr>
        <w:t>ой о</w:t>
      </w:r>
      <w:r w:rsidRPr="00205576">
        <w:rPr>
          <w:rFonts w:ascii="Times New Roman" w:hAnsi="Times New Roman"/>
          <w:sz w:val="28"/>
          <w:szCs w:val="28"/>
        </w:rPr>
        <w:t>бласт</w:t>
      </w:r>
      <w:r>
        <w:rPr>
          <w:rFonts w:ascii="Times New Roman" w:hAnsi="Times New Roman"/>
          <w:sz w:val="28"/>
          <w:szCs w:val="28"/>
        </w:rPr>
        <w:t>и</w:t>
      </w:r>
      <w:r w:rsidRPr="00205576">
        <w:rPr>
          <w:rFonts w:ascii="Times New Roman" w:hAnsi="Times New Roman"/>
          <w:sz w:val="28"/>
          <w:szCs w:val="28"/>
        </w:rPr>
        <w:t xml:space="preserve"> «Родно</w:t>
      </w:r>
      <w:r w:rsidR="00E14647">
        <w:rPr>
          <w:rFonts w:ascii="Times New Roman" w:hAnsi="Times New Roman"/>
          <w:sz w:val="28"/>
          <w:szCs w:val="28"/>
        </w:rPr>
        <w:t>й язык и литературное чтение на </w:t>
      </w:r>
      <w:r w:rsidRPr="00205576">
        <w:rPr>
          <w:rFonts w:ascii="Times New Roman" w:hAnsi="Times New Roman"/>
          <w:sz w:val="28"/>
          <w:szCs w:val="28"/>
        </w:rPr>
        <w:t>родном языке» (уровень начального общего образования) разрабатыва</w:t>
      </w:r>
      <w:r>
        <w:rPr>
          <w:rFonts w:ascii="Times New Roman" w:hAnsi="Times New Roman"/>
          <w:sz w:val="28"/>
          <w:szCs w:val="28"/>
        </w:rPr>
        <w:t>е</w:t>
      </w:r>
      <w:r w:rsidRPr="00205576">
        <w:rPr>
          <w:rFonts w:ascii="Times New Roman" w:hAnsi="Times New Roman"/>
          <w:sz w:val="28"/>
          <w:szCs w:val="28"/>
        </w:rPr>
        <w:t>тся в соответствии с ФГОС и с учетом примерн</w:t>
      </w:r>
      <w:r>
        <w:rPr>
          <w:rFonts w:ascii="Times New Roman" w:hAnsi="Times New Roman"/>
          <w:sz w:val="28"/>
          <w:szCs w:val="28"/>
        </w:rPr>
        <w:t>ой</w:t>
      </w:r>
      <w:r w:rsidRPr="00205576">
        <w:rPr>
          <w:rFonts w:ascii="Times New Roman" w:hAnsi="Times New Roman"/>
          <w:sz w:val="28"/>
          <w:szCs w:val="28"/>
        </w:rPr>
        <w:t xml:space="preserve"> программ</w:t>
      </w:r>
      <w:r>
        <w:rPr>
          <w:rFonts w:ascii="Times New Roman" w:hAnsi="Times New Roman"/>
          <w:sz w:val="28"/>
          <w:szCs w:val="28"/>
        </w:rPr>
        <w:t>ы</w:t>
      </w:r>
      <w:r w:rsidRPr="00205576">
        <w:rPr>
          <w:rFonts w:ascii="Times New Roman" w:hAnsi="Times New Roman"/>
          <w:sz w:val="28"/>
          <w:szCs w:val="28"/>
        </w:rPr>
        <w:t xml:space="preserve"> и утвержда</w:t>
      </w:r>
      <w:r>
        <w:rPr>
          <w:rFonts w:ascii="Times New Roman" w:hAnsi="Times New Roman"/>
          <w:sz w:val="28"/>
          <w:szCs w:val="28"/>
        </w:rPr>
        <w:t>е</w:t>
      </w:r>
      <w:r w:rsidRPr="00205576">
        <w:rPr>
          <w:rFonts w:ascii="Times New Roman" w:hAnsi="Times New Roman"/>
          <w:sz w:val="28"/>
          <w:szCs w:val="28"/>
        </w:rPr>
        <w:t xml:space="preserve">тся образовательной организацией самостоятельно. В реестр примерных основных образовательных программ в настоящее время включена примерная программа, разработанная на основе требований </w:t>
      </w:r>
      <w:r>
        <w:rPr>
          <w:rFonts w:ascii="Times New Roman" w:hAnsi="Times New Roman"/>
          <w:sz w:val="28"/>
          <w:szCs w:val="28"/>
        </w:rPr>
        <w:t>ФГОС НОО</w:t>
      </w:r>
      <w:r w:rsidR="00E14647">
        <w:rPr>
          <w:rFonts w:ascii="Times New Roman" w:hAnsi="Times New Roman"/>
          <w:sz w:val="28"/>
          <w:szCs w:val="28"/>
        </w:rPr>
        <w:t xml:space="preserve"> к </w:t>
      </w:r>
      <w:r w:rsidRPr="00205576">
        <w:rPr>
          <w:rFonts w:ascii="Times New Roman" w:hAnsi="Times New Roman"/>
          <w:sz w:val="28"/>
          <w:szCs w:val="28"/>
        </w:rPr>
        <w:t xml:space="preserve">результатам освоения основной образовательной программы </w:t>
      </w:r>
      <w:r>
        <w:rPr>
          <w:rFonts w:ascii="Times New Roman" w:hAnsi="Times New Roman"/>
          <w:sz w:val="28"/>
          <w:szCs w:val="28"/>
        </w:rPr>
        <w:t>начального</w:t>
      </w:r>
      <w:r w:rsidRPr="00205576">
        <w:rPr>
          <w:rFonts w:ascii="Times New Roman" w:hAnsi="Times New Roman"/>
          <w:sz w:val="28"/>
          <w:szCs w:val="28"/>
        </w:rPr>
        <w:t xml:space="preserve"> общего образования по учебному предмету «Русский родной язык», входящему в образовательную область «Родной язык и литературное чтение на родном языке». Программа одобрена решением федерального учебно-методического объединения по </w:t>
      </w:r>
      <w:r w:rsidR="00E14647">
        <w:rPr>
          <w:rFonts w:ascii="Times New Roman" w:hAnsi="Times New Roman"/>
          <w:sz w:val="28"/>
          <w:szCs w:val="28"/>
        </w:rPr>
        <w:t>общему образованию (протокол от 4 </w:t>
      </w:r>
      <w:r>
        <w:rPr>
          <w:rFonts w:ascii="Times New Roman" w:hAnsi="Times New Roman"/>
          <w:sz w:val="28"/>
          <w:szCs w:val="28"/>
        </w:rPr>
        <w:t>марта</w:t>
      </w:r>
      <w:r w:rsidR="00E14647">
        <w:rPr>
          <w:rFonts w:ascii="Times New Roman" w:hAnsi="Times New Roman"/>
          <w:sz w:val="28"/>
          <w:szCs w:val="28"/>
        </w:rPr>
        <w:t> </w:t>
      </w:r>
      <w:r w:rsidRPr="00205576">
        <w:rPr>
          <w:rFonts w:ascii="Times New Roman" w:hAnsi="Times New Roman"/>
          <w:sz w:val="28"/>
          <w:szCs w:val="28"/>
        </w:rPr>
        <w:t>201</w:t>
      </w:r>
      <w:r>
        <w:rPr>
          <w:rFonts w:ascii="Times New Roman" w:hAnsi="Times New Roman"/>
          <w:sz w:val="28"/>
          <w:szCs w:val="28"/>
        </w:rPr>
        <w:t>9</w:t>
      </w:r>
      <w:r w:rsidRPr="00205576">
        <w:rPr>
          <w:rFonts w:ascii="Times New Roman" w:hAnsi="Times New Roman"/>
          <w:sz w:val="28"/>
          <w:szCs w:val="28"/>
        </w:rPr>
        <w:t xml:space="preserve"> года № </w:t>
      </w:r>
      <w:r>
        <w:rPr>
          <w:rFonts w:ascii="Times New Roman" w:hAnsi="Times New Roman"/>
          <w:sz w:val="28"/>
          <w:szCs w:val="28"/>
        </w:rPr>
        <w:t>1</w:t>
      </w:r>
      <w:r w:rsidRPr="00205576">
        <w:rPr>
          <w:rFonts w:ascii="Times New Roman" w:hAnsi="Times New Roman"/>
          <w:sz w:val="28"/>
          <w:szCs w:val="28"/>
        </w:rPr>
        <w:t>/1</w:t>
      </w:r>
      <w:r>
        <w:rPr>
          <w:rFonts w:ascii="Times New Roman" w:hAnsi="Times New Roman"/>
          <w:sz w:val="28"/>
          <w:szCs w:val="28"/>
        </w:rPr>
        <w:t>9</w:t>
      </w:r>
      <w:r w:rsidRPr="00205576">
        <w:rPr>
          <w:rFonts w:ascii="Times New Roman" w:hAnsi="Times New Roman"/>
          <w:sz w:val="28"/>
          <w:szCs w:val="28"/>
        </w:rPr>
        <w:t>).</w:t>
      </w:r>
    </w:p>
    <w:p w:rsidR="00274B77" w:rsidRDefault="00274B77" w:rsidP="00E14647">
      <w:pPr>
        <w:spacing w:after="0" w:line="240" w:lineRule="auto"/>
        <w:ind w:firstLine="709"/>
        <w:jc w:val="both"/>
        <w:rPr>
          <w:rFonts w:ascii="Times New Roman" w:hAnsi="Times New Roman"/>
          <w:sz w:val="28"/>
          <w:szCs w:val="28"/>
        </w:rPr>
      </w:pPr>
      <w:r>
        <w:rPr>
          <w:rFonts w:ascii="Times New Roman" w:hAnsi="Times New Roman"/>
          <w:sz w:val="28"/>
          <w:szCs w:val="28"/>
        </w:rPr>
        <w:t>В примерной программе определены о</w:t>
      </w:r>
      <w:r w:rsidRPr="00595BBF">
        <w:rPr>
          <w:rFonts w:ascii="Times New Roman" w:hAnsi="Times New Roman"/>
          <w:sz w:val="28"/>
          <w:szCs w:val="28"/>
        </w:rPr>
        <w:t>сновные содержательные линии учебного предмета «Русский родной язык»</w:t>
      </w:r>
      <w:r>
        <w:rPr>
          <w:rFonts w:ascii="Times New Roman" w:hAnsi="Times New Roman"/>
          <w:sz w:val="28"/>
          <w:szCs w:val="28"/>
        </w:rPr>
        <w:t xml:space="preserve">, которые </w:t>
      </w:r>
      <w:r w:rsidR="00E14647">
        <w:rPr>
          <w:rFonts w:ascii="Times New Roman" w:hAnsi="Times New Roman"/>
          <w:sz w:val="28"/>
          <w:szCs w:val="28"/>
        </w:rPr>
        <w:t>соотносятся с </w:t>
      </w:r>
      <w:r w:rsidRPr="00595BBF">
        <w:rPr>
          <w:rFonts w:ascii="Times New Roman" w:hAnsi="Times New Roman"/>
          <w:sz w:val="28"/>
          <w:szCs w:val="28"/>
        </w:rPr>
        <w:t>основными содержательными линиями о</w:t>
      </w:r>
      <w:r w:rsidR="00E14647">
        <w:rPr>
          <w:rFonts w:ascii="Times New Roman" w:hAnsi="Times New Roman"/>
          <w:sz w:val="28"/>
          <w:szCs w:val="28"/>
        </w:rPr>
        <w:t>сновного курса русского языка в </w:t>
      </w:r>
      <w:r w:rsidRPr="00595BBF">
        <w:rPr>
          <w:rFonts w:ascii="Times New Roman" w:hAnsi="Times New Roman"/>
          <w:sz w:val="28"/>
          <w:szCs w:val="28"/>
        </w:rPr>
        <w:t>начальной школе, но не дублируют их и имеют преимущественно практико-ориентированный характер</w:t>
      </w:r>
      <w:r>
        <w:rPr>
          <w:rFonts w:ascii="Times New Roman" w:hAnsi="Times New Roman"/>
          <w:sz w:val="28"/>
          <w:szCs w:val="28"/>
        </w:rPr>
        <w:t>.</w:t>
      </w:r>
      <w:r w:rsidRPr="00595BBF">
        <w:rPr>
          <w:rFonts w:ascii="Times New Roman" w:hAnsi="Times New Roman"/>
          <w:sz w:val="28"/>
          <w:szCs w:val="28"/>
        </w:rPr>
        <w:t xml:space="preserve"> </w:t>
      </w:r>
      <w:r>
        <w:rPr>
          <w:rFonts w:ascii="Times New Roman" w:hAnsi="Times New Roman"/>
          <w:sz w:val="28"/>
          <w:szCs w:val="28"/>
        </w:rPr>
        <w:t>В</w:t>
      </w:r>
      <w:r w:rsidRPr="00D918E6">
        <w:rPr>
          <w:rFonts w:ascii="Times New Roman" w:hAnsi="Times New Roman"/>
          <w:sz w:val="28"/>
          <w:szCs w:val="28"/>
        </w:rPr>
        <w:t xml:space="preserve"> программе выделяются блоки:</w:t>
      </w:r>
      <w:r>
        <w:rPr>
          <w:rFonts w:ascii="Times New Roman" w:hAnsi="Times New Roman"/>
          <w:sz w:val="28"/>
          <w:szCs w:val="28"/>
        </w:rPr>
        <w:t xml:space="preserve"> </w:t>
      </w:r>
      <w:r w:rsidRPr="00595BBF">
        <w:rPr>
          <w:rFonts w:ascii="Times New Roman" w:hAnsi="Times New Roman"/>
          <w:sz w:val="28"/>
          <w:szCs w:val="28"/>
        </w:rPr>
        <w:t>«Русский язык: прошлое и настоящее», «Яз</w:t>
      </w:r>
      <w:r w:rsidR="00E14647">
        <w:rPr>
          <w:rFonts w:ascii="Times New Roman" w:hAnsi="Times New Roman"/>
          <w:sz w:val="28"/>
          <w:szCs w:val="28"/>
        </w:rPr>
        <w:t>ык в действии», «Секреты речи и </w:t>
      </w:r>
      <w:r w:rsidRPr="00595BBF">
        <w:rPr>
          <w:rFonts w:ascii="Times New Roman" w:hAnsi="Times New Roman"/>
          <w:sz w:val="28"/>
          <w:szCs w:val="28"/>
        </w:rPr>
        <w:t>текста»</w:t>
      </w:r>
      <w:r>
        <w:rPr>
          <w:rFonts w:ascii="Times New Roman" w:hAnsi="Times New Roman"/>
          <w:sz w:val="28"/>
          <w:szCs w:val="28"/>
        </w:rPr>
        <w:t xml:space="preserve">. </w:t>
      </w:r>
    </w:p>
    <w:p w:rsidR="00274B77" w:rsidRDefault="00274B77" w:rsidP="00274B77">
      <w:pPr>
        <w:spacing w:after="0" w:line="240" w:lineRule="auto"/>
        <w:ind w:firstLine="708"/>
        <w:jc w:val="both"/>
        <w:rPr>
          <w:rFonts w:ascii="Times New Roman" w:hAnsi="Times New Roman"/>
          <w:sz w:val="28"/>
          <w:szCs w:val="28"/>
        </w:rPr>
      </w:pPr>
    </w:p>
    <w:p w:rsidR="00E14647" w:rsidRDefault="00E14647">
      <w:pPr>
        <w:rPr>
          <w:rFonts w:ascii="Times New Roman" w:hAnsi="Times New Roman"/>
          <w:b/>
          <w:sz w:val="28"/>
          <w:szCs w:val="28"/>
        </w:rPr>
      </w:pPr>
      <w:r>
        <w:rPr>
          <w:rFonts w:ascii="Times New Roman" w:hAnsi="Times New Roman"/>
          <w:b/>
          <w:sz w:val="28"/>
          <w:szCs w:val="28"/>
        </w:rPr>
        <w:br w:type="page"/>
      </w:r>
    </w:p>
    <w:p w:rsidR="00E14647" w:rsidRDefault="00274B77" w:rsidP="00E14647">
      <w:pPr>
        <w:spacing w:after="0" w:line="240" w:lineRule="auto"/>
        <w:jc w:val="center"/>
        <w:rPr>
          <w:rFonts w:ascii="Times New Roman" w:hAnsi="Times New Roman"/>
          <w:b/>
          <w:sz w:val="28"/>
          <w:szCs w:val="28"/>
        </w:rPr>
      </w:pPr>
      <w:r w:rsidRPr="00595BBF">
        <w:rPr>
          <w:rFonts w:ascii="Times New Roman" w:hAnsi="Times New Roman"/>
          <w:b/>
          <w:sz w:val="28"/>
          <w:szCs w:val="28"/>
        </w:rPr>
        <w:lastRenderedPageBreak/>
        <w:t xml:space="preserve">Примерные варианты планирования предмета </w:t>
      </w:r>
    </w:p>
    <w:p w:rsidR="00274B77" w:rsidRDefault="00274B77" w:rsidP="00E14647">
      <w:pPr>
        <w:spacing w:after="0" w:line="240" w:lineRule="auto"/>
        <w:jc w:val="center"/>
        <w:rPr>
          <w:rFonts w:ascii="Times New Roman" w:hAnsi="Times New Roman"/>
          <w:b/>
          <w:sz w:val="28"/>
          <w:szCs w:val="28"/>
        </w:rPr>
      </w:pPr>
      <w:r w:rsidRPr="00595BBF">
        <w:rPr>
          <w:rFonts w:ascii="Times New Roman" w:hAnsi="Times New Roman"/>
          <w:b/>
          <w:sz w:val="28"/>
          <w:szCs w:val="28"/>
        </w:rPr>
        <w:t>«Русский родной язык» в 1 классе</w:t>
      </w:r>
      <w:r>
        <w:rPr>
          <w:rFonts w:ascii="Times New Roman" w:hAnsi="Times New Roman"/>
          <w:b/>
          <w:sz w:val="28"/>
          <w:szCs w:val="28"/>
        </w:rPr>
        <w:t>*</w:t>
      </w:r>
    </w:p>
    <w:p w:rsidR="00274B77" w:rsidRDefault="00274B77" w:rsidP="00E14647">
      <w:pPr>
        <w:spacing w:after="0" w:line="240" w:lineRule="auto"/>
        <w:jc w:val="center"/>
        <w:rPr>
          <w:rFonts w:ascii="Times New Roman" w:hAnsi="Times New Roman"/>
          <w:b/>
          <w:sz w:val="28"/>
          <w:szCs w:val="28"/>
        </w:rPr>
      </w:pPr>
    </w:p>
    <w:p w:rsidR="00274B77" w:rsidRPr="00E87B04" w:rsidRDefault="00274B77" w:rsidP="00E14647">
      <w:pPr>
        <w:spacing w:after="0" w:line="240" w:lineRule="auto"/>
        <w:ind w:firstLine="709"/>
        <w:jc w:val="both"/>
        <w:rPr>
          <w:rFonts w:ascii="Times New Roman" w:hAnsi="Times New Roman"/>
          <w:sz w:val="28"/>
          <w:szCs w:val="28"/>
        </w:rPr>
      </w:pPr>
      <w:r w:rsidRPr="00E87B04">
        <w:rPr>
          <w:rFonts w:ascii="Times New Roman" w:hAnsi="Times New Roman"/>
          <w:b/>
          <w:sz w:val="28"/>
          <w:szCs w:val="28"/>
        </w:rPr>
        <w:t xml:space="preserve">Первый вариант </w:t>
      </w:r>
      <w:r w:rsidRPr="00E87B04">
        <w:rPr>
          <w:rFonts w:ascii="Times New Roman" w:hAnsi="Times New Roman"/>
          <w:sz w:val="28"/>
          <w:szCs w:val="28"/>
        </w:rPr>
        <w:t>планирования целесообразен в ситуации, когда педагог планирует за первое полугодие завершить обучение по «Букварю» и во втором полугодии приступить к изучению основного курса «Русский язык».</w:t>
      </w:r>
    </w:p>
    <w:p w:rsidR="00274B77" w:rsidRDefault="00274B77" w:rsidP="00274B77">
      <w:pPr>
        <w:spacing w:after="0" w:line="240" w:lineRule="auto"/>
        <w:ind w:firstLine="708"/>
        <w:jc w:val="center"/>
        <w:rPr>
          <w:rFonts w:ascii="Times New Roman" w:hAnsi="Times New Roman"/>
          <w:b/>
          <w:sz w:val="28"/>
          <w:szCs w:val="28"/>
        </w:rPr>
      </w:pPr>
    </w:p>
    <w:tbl>
      <w:tblPr>
        <w:tblStyle w:val="TableNormal"/>
        <w:tblW w:w="10188" w:type="dxa"/>
        <w:jc w:val="center"/>
        <w:tblInd w:w="-5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43"/>
        <w:gridCol w:w="2861"/>
        <w:gridCol w:w="3234"/>
        <w:gridCol w:w="1404"/>
        <w:gridCol w:w="623"/>
        <w:gridCol w:w="1223"/>
      </w:tblGrid>
      <w:tr w:rsidR="00274B77" w:rsidRPr="00E14647" w:rsidTr="00E14647">
        <w:trPr>
          <w:trHeight w:val="551"/>
          <w:jc w:val="center"/>
        </w:trPr>
        <w:tc>
          <w:tcPr>
            <w:tcW w:w="843" w:type="dxa"/>
          </w:tcPr>
          <w:p w:rsidR="00E14647" w:rsidRDefault="00274B77" w:rsidP="00E14647">
            <w:pPr>
              <w:pStyle w:val="TableParagraph"/>
              <w:rPr>
                <w:b/>
                <w:sz w:val="24"/>
                <w:szCs w:val="24"/>
                <w:lang w:val="ru-RU"/>
              </w:rPr>
            </w:pPr>
            <w:r w:rsidRPr="00E14647">
              <w:rPr>
                <w:b/>
                <w:sz w:val="24"/>
                <w:szCs w:val="24"/>
              </w:rPr>
              <w:t xml:space="preserve">№ </w:t>
            </w:r>
          </w:p>
          <w:p w:rsidR="00274B77" w:rsidRPr="00E14647" w:rsidRDefault="00274B77" w:rsidP="00E14647">
            <w:pPr>
              <w:pStyle w:val="TableParagraph"/>
              <w:rPr>
                <w:b/>
                <w:sz w:val="24"/>
                <w:szCs w:val="24"/>
              </w:rPr>
            </w:pPr>
            <w:proofErr w:type="spellStart"/>
            <w:r w:rsidRPr="00E14647">
              <w:rPr>
                <w:b/>
                <w:sz w:val="24"/>
                <w:szCs w:val="24"/>
              </w:rPr>
              <w:t>урока</w:t>
            </w:r>
            <w:proofErr w:type="spellEnd"/>
          </w:p>
        </w:tc>
        <w:tc>
          <w:tcPr>
            <w:tcW w:w="2861" w:type="dxa"/>
          </w:tcPr>
          <w:p w:rsidR="00274B77" w:rsidRPr="00E14647" w:rsidRDefault="00274B77" w:rsidP="00E14647">
            <w:pPr>
              <w:pStyle w:val="TableParagraph"/>
              <w:rPr>
                <w:b/>
                <w:sz w:val="24"/>
                <w:szCs w:val="24"/>
              </w:rPr>
            </w:pPr>
            <w:proofErr w:type="spellStart"/>
            <w:r w:rsidRPr="00E14647">
              <w:rPr>
                <w:b/>
                <w:sz w:val="24"/>
                <w:szCs w:val="24"/>
              </w:rPr>
              <w:t>Тема</w:t>
            </w:r>
            <w:proofErr w:type="spellEnd"/>
          </w:p>
        </w:tc>
        <w:tc>
          <w:tcPr>
            <w:tcW w:w="3234" w:type="dxa"/>
          </w:tcPr>
          <w:p w:rsidR="00274B77" w:rsidRPr="00E14647" w:rsidRDefault="00274B77" w:rsidP="00E14647">
            <w:pPr>
              <w:pStyle w:val="TableParagraph"/>
              <w:rPr>
                <w:b/>
                <w:sz w:val="24"/>
                <w:szCs w:val="24"/>
              </w:rPr>
            </w:pPr>
            <w:proofErr w:type="spellStart"/>
            <w:r w:rsidRPr="00E14647">
              <w:rPr>
                <w:b/>
                <w:sz w:val="24"/>
                <w:szCs w:val="24"/>
              </w:rPr>
              <w:t>Содержание</w:t>
            </w:r>
            <w:proofErr w:type="spellEnd"/>
          </w:p>
        </w:tc>
        <w:tc>
          <w:tcPr>
            <w:tcW w:w="1404" w:type="dxa"/>
          </w:tcPr>
          <w:p w:rsidR="00274B77" w:rsidRPr="00E14647" w:rsidRDefault="00274B77" w:rsidP="00E14647">
            <w:pPr>
              <w:pStyle w:val="TableParagraph"/>
              <w:rPr>
                <w:b/>
                <w:sz w:val="24"/>
                <w:szCs w:val="24"/>
              </w:rPr>
            </w:pPr>
            <w:proofErr w:type="spellStart"/>
            <w:r w:rsidRPr="00E14647">
              <w:rPr>
                <w:b/>
                <w:sz w:val="24"/>
                <w:szCs w:val="24"/>
              </w:rPr>
              <w:t>Материалы</w:t>
            </w:r>
            <w:proofErr w:type="spellEnd"/>
            <w:r w:rsidRPr="00E14647">
              <w:rPr>
                <w:b/>
                <w:sz w:val="24"/>
                <w:szCs w:val="24"/>
              </w:rPr>
              <w:t xml:space="preserve"> </w:t>
            </w:r>
            <w:proofErr w:type="spellStart"/>
            <w:r w:rsidRPr="00E14647">
              <w:rPr>
                <w:b/>
                <w:sz w:val="24"/>
                <w:szCs w:val="24"/>
              </w:rPr>
              <w:t>учебника</w:t>
            </w:r>
            <w:proofErr w:type="spellEnd"/>
          </w:p>
        </w:tc>
        <w:tc>
          <w:tcPr>
            <w:tcW w:w="623" w:type="dxa"/>
          </w:tcPr>
          <w:p w:rsidR="00274B77" w:rsidRPr="00E14647" w:rsidRDefault="00274B77" w:rsidP="00E14647">
            <w:pPr>
              <w:pStyle w:val="TableParagraph"/>
              <w:rPr>
                <w:b/>
                <w:sz w:val="24"/>
                <w:szCs w:val="24"/>
              </w:rPr>
            </w:pPr>
            <w:proofErr w:type="spellStart"/>
            <w:r w:rsidRPr="00E14647">
              <w:rPr>
                <w:b/>
                <w:sz w:val="24"/>
                <w:szCs w:val="24"/>
              </w:rPr>
              <w:t>Кол</w:t>
            </w:r>
            <w:proofErr w:type="spellEnd"/>
            <w:r w:rsidRPr="00E14647">
              <w:rPr>
                <w:b/>
                <w:sz w:val="24"/>
                <w:szCs w:val="24"/>
              </w:rPr>
              <w:t xml:space="preserve">- </w:t>
            </w:r>
            <w:proofErr w:type="spellStart"/>
            <w:r w:rsidRPr="00E14647">
              <w:rPr>
                <w:b/>
                <w:sz w:val="24"/>
                <w:szCs w:val="24"/>
              </w:rPr>
              <w:t>во</w:t>
            </w:r>
            <w:proofErr w:type="spellEnd"/>
          </w:p>
          <w:p w:rsidR="00274B77" w:rsidRPr="00E14647" w:rsidRDefault="00274B77" w:rsidP="00E14647">
            <w:pPr>
              <w:pStyle w:val="TableParagraph"/>
              <w:rPr>
                <w:b/>
                <w:sz w:val="24"/>
                <w:szCs w:val="24"/>
              </w:rPr>
            </w:pPr>
            <w:proofErr w:type="spellStart"/>
            <w:r w:rsidRPr="00E14647">
              <w:rPr>
                <w:b/>
                <w:sz w:val="24"/>
                <w:szCs w:val="24"/>
              </w:rPr>
              <w:t>часов</w:t>
            </w:r>
            <w:proofErr w:type="spellEnd"/>
          </w:p>
        </w:tc>
        <w:tc>
          <w:tcPr>
            <w:tcW w:w="1223" w:type="dxa"/>
          </w:tcPr>
          <w:p w:rsidR="00274B77" w:rsidRPr="00E14647" w:rsidRDefault="00274B77" w:rsidP="00E14647">
            <w:pPr>
              <w:pStyle w:val="TableParagraph"/>
              <w:rPr>
                <w:b/>
                <w:sz w:val="24"/>
                <w:szCs w:val="24"/>
              </w:rPr>
            </w:pPr>
            <w:proofErr w:type="spellStart"/>
            <w:r w:rsidRPr="00E14647">
              <w:rPr>
                <w:b/>
                <w:sz w:val="24"/>
                <w:szCs w:val="24"/>
              </w:rPr>
              <w:t>Этап</w:t>
            </w:r>
            <w:proofErr w:type="spellEnd"/>
            <w:r w:rsidRPr="00E14647">
              <w:rPr>
                <w:b/>
                <w:sz w:val="24"/>
                <w:szCs w:val="24"/>
              </w:rPr>
              <w:t xml:space="preserve"> </w:t>
            </w:r>
            <w:proofErr w:type="spellStart"/>
            <w:r w:rsidRPr="00E14647">
              <w:rPr>
                <w:b/>
                <w:sz w:val="24"/>
                <w:szCs w:val="24"/>
              </w:rPr>
              <w:t>обучения</w:t>
            </w:r>
            <w:proofErr w:type="spellEnd"/>
          </w:p>
        </w:tc>
      </w:tr>
      <w:tr w:rsidR="00274B77" w:rsidRPr="00E14647" w:rsidTr="00E14647">
        <w:trPr>
          <w:trHeight w:val="230"/>
          <w:jc w:val="center"/>
        </w:trPr>
        <w:tc>
          <w:tcPr>
            <w:tcW w:w="843" w:type="dxa"/>
          </w:tcPr>
          <w:p w:rsidR="00274B77" w:rsidRPr="00E14647" w:rsidRDefault="00274B77" w:rsidP="00E14647">
            <w:pPr>
              <w:pStyle w:val="TableParagraph"/>
              <w:rPr>
                <w:sz w:val="24"/>
                <w:szCs w:val="24"/>
              </w:rPr>
            </w:pPr>
          </w:p>
        </w:tc>
        <w:tc>
          <w:tcPr>
            <w:tcW w:w="6095" w:type="dxa"/>
            <w:gridSpan w:val="2"/>
          </w:tcPr>
          <w:p w:rsidR="00274B77" w:rsidRPr="00E14647" w:rsidRDefault="00274B77" w:rsidP="00E14647">
            <w:pPr>
              <w:pStyle w:val="TableParagraph"/>
              <w:rPr>
                <w:b/>
                <w:sz w:val="24"/>
                <w:szCs w:val="24"/>
                <w:lang w:val="ru-RU"/>
              </w:rPr>
            </w:pPr>
            <w:r w:rsidRPr="00E14647">
              <w:rPr>
                <w:b/>
                <w:sz w:val="24"/>
                <w:szCs w:val="24"/>
                <w:lang w:val="ru-RU"/>
              </w:rPr>
              <w:t>Раздел 1. Секреты речи и текста</w:t>
            </w:r>
          </w:p>
        </w:tc>
        <w:tc>
          <w:tcPr>
            <w:tcW w:w="1404" w:type="dxa"/>
          </w:tcPr>
          <w:p w:rsidR="00274B77" w:rsidRPr="00E14647" w:rsidRDefault="00274B77" w:rsidP="00E14647">
            <w:pPr>
              <w:pStyle w:val="TableParagraph"/>
              <w:rPr>
                <w:sz w:val="24"/>
                <w:szCs w:val="24"/>
                <w:lang w:val="ru-RU"/>
              </w:rPr>
            </w:pPr>
          </w:p>
        </w:tc>
        <w:tc>
          <w:tcPr>
            <w:tcW w:w="623" w:type="dxa"/>
          </w:tcPr>
          <w:p w:rsidR="00274B77" w:rsidRPr="00E14647" w:rsidRDefault="00274B77" w:rsidP="00E14647">
            <w:pPr>
              <w:pStyle w:val="TableParagraph"/>
              <w:rPr>
                <w:b/>
                <w:sz w:val="24"/>
                <w:szCs w:val="24"/>
              </w:rPr>
            </w:pPr>
            <w:r w:rsidRPr="00E14647">
              <w:rPr>
                <w:b/>
                <w:w w:val="99"/>
                <w:sz w:val="24"/>
                <w:szCs w:val="24"/>
              </w:rPr>
              <w:t>8</w:t>
            </w:r>
          </w:p>
        </w:tc>
        <w:tc>
          <w:tcPr>
            <w:tcW w:w="1223" w:type="dxa"/>
          </w:tcPr>
          <w:p w:rsidR="00274B77" w:rsidRPr="00E14647" w:rsidRDefault="00274B77" w:rsidP="00E14647">
            <w:pPr>
              <w:pStyle w:val="TableParagraph"/>
              <w:rPr>
                <w:sz w:val="24"/>
                <w:szCs w:val="24"/>
              </w:rPr>
            </w:pPr>
          </w:p>
        </w:tc>
      </w:tr>
      <w:tr w:rsidR="00274B77" w:rsidRPr="00E14647" w:rsidTr="00E14647">
        <w:trPr>
          <w:trHeight w:val="690"/>
          <w:jc w:val="center"/>
        </w:trPr>
        <w:tc>
          <w:tcPr>
            <w:tcW w:w="843" w:type="dxa"/>
          </w:tcPr>
          <w:p w:rsidR="00274B77" w:rsidRPr="00E14647" w:rsidRDefault="00274B77" w:rsidP="00E14647">
            <w:pPr>
              <w:pStyle w:val="TableParagraph"/>
              <w:rPr>
                <w:sz w:val="24"/>
                <w:szCs w:val="24"/>
              </w:rPr>
            </w:pPr>
            <w:r w:rsidRPr="00E14647">
              <w:rPr>
                <w:sz w:val="24"/>
                <w:szCs w:val="24"/>
              </w:rPr>
              <w:t>1-2</w:t>
            </w:r>
          </w:p>
        </w:tc>
        <w:tc>
          <w:tcPr>
            <w:tcW w:w="2861" w:type="dxa"/>
          </w:tcPr>
          <w:p w:rsidR="00274B77" w:rsidRPr="00E14647" w:rsidRDefault="00274B77" w:rsidP="00E14647">
            <w:pPr>
              <w:pStyle w:val="TableParagraph"/>
              <w:rPr>
                <w:sz w:val="24"/>
                <w:szCs w:val="24"/>
                <w:lang w:val="ru-RU"/>
              </w:rPr>
            </w:pPr>
            <w:r w:rsidRPr="00E14647">
              <w:rPr>
                <w:sz w:val="24"/>
                <w:szCs w:val="24"/>
                <w:lang w:val="ru-RU"/>
              </w:rPr>
              <w:t>Как люди общаются друг с другом</w:t>
            </w:r>
          </w:p>
        </w:tc>
        <w:tc>
          <w:tcPr>
            <w:tcW w:w="3234" w:type="dxa"/>
          </w:tcPr>
          <w:p w:rsidR="00274B77" w:rsidRPr="00E14647" w:rsidRDefault="00274B77" w:rsidP="00E14647">
            <w:pPr>
              <w:pStyle w:val="TableParagraph"/>
              <w:rPr>
                <w:sz w:val="24"/>
                <w:szCs w:val="24"/>
                <w:lang w:val="ru-RU"/>
              </w:rPr>
            </w:pPr>
            <w:r w:rsidRPr="00E14647">
              <w:rPr>
                <w:sz w:val="24"/>
                <w:szCs w:val="24"/>
                <w:lang w:val="ru-RU"/>
              </w:rPr>
              <w:t>Общение. Устная и письменная речь</w:t>
            </w:r>
          </w:p>
        </w:tc>
        <w:tc>
          <w:tcPr>
            <w:tcW w:w="1404" w:type="dxa"/>
          </w:tcPr>
          <w:p w:rsidR="00274B77" w:rsidRPr="00E14647" w:rsidRDefault="00274B77" w:rsidP="00E14647">
            <w:pPr>
              <w:pStyle w:val="TableParagraph"/>
              <w:rPr>
                <w:sz w:val="24"/>
                <w:szCs w:val="24"/>
              </w:rPr>
            </w:pPr>
            <w:r w:rsidRPr="00E14647">
              <w:rPr>
                <w:sz w:val="24"/>
                <w:szCs w:val="24"/>
              </w:rPr>
              <w:t>§ 1</w:t>
            </w:r>
          </w:p>
        </w:tc>
        <w:tc>
          <w:tcPr>
            <w:tcW w:w="623" w:type="dxa"/>
          </w:tcPr>
          <w:p w:rsidR="00274B77" w:rsidRPr="00E14647" w:rsidRDefault="00274B77" w:rsidP="00E14647">
            <w:pPr>
              <w:pStyle w:val="TableParagraph"/>
              <w:rPr>
                <w:sz w:val="24"/>
                <w:szCs w:val="24"/>
              </w:rPr>
            </w:pPr>
            <w:r w:rsidRPr="00E14647">
              <w:rPr>
                <w:w w:val="99"/>
                <w:sz w:val="24"/>
                <w:szCs w:val="24"/>
              </w:rPr>
              <w:t>2</w:t>
            </w:r>
          </w:p>
        </w:tc>
        <w:tc>
          <w:tcPr>
            <w:tcW w:w="1223" w:type="dxa"/>
          </w:tcPr>
          <w:p w:rsidR="00274B77" w:rsidRPr="00E14647" w:rsidRDefault="00274B77" w:rsidP="00E14647">
            <w:pPr>
              <w:pStyle w:val="TableParagraph"/>
              <w:rPr>
                <w:sz w:val="24"/>
                <w:szCs w:val="24"/>
              </w:rPr>
            </w:pPr>
            <w:proofErr w:type="spellStart"/>
            <w:r w:rsidRPr="00E14647">
              <w:rPr>
                <w:sz w:val="24"/>
                <w:szCs w:val="24"/>
              </w:rPr>
              <w:t>Обучение</w:t>
            </w:r>
            <w:proofErr w:type="spellEnd"/>
            <w:r w:rsidRPr="00E14647">
              <w:rPr>
                <w:sz w:val="24"/>
                <w:szCs w:val="24"/>
              </w:rPr>
              <w:t xml:space="preserve"> </w:t>
            </w:r>
            <w:proofErr w:type="spellStart"/>
            <w:r w:rsidRPr="00E14647">
              <w:rPr>
                <w:sz w:val="24"/>
                <w:szCs w:val="24"/>
              </w:rPr>
              <w:t>грамоте</w:t>
            </w:r>
            <w:proofErr w:type="spellEnd"/>
          </w:p>
        </w:tc>
      </w:tr>
      <w:tr w:rsidR="00274B77" w:rsidRPr="00E14647" w:rsidTr="00E14647">
        <w:trPr>
          <w:trHeight w:val="918"/>
          <w:jc w:val="center"/>
        </w:trPr>
        <w:tc>
          <w:tcPr>
            <w:tcW w:w="843" w:type="dxa"/>
          </w:tcPr>
          <w:p w:rsidR="00274B77" w:rsidRPr="00E14647" w:rsidRDefault="00274B77" w:rsidP="00E14647">
            <w:pPr>
              <w:pStyle w:val="TableParagraph"/>
              <w:rPr>
                <w:sz w:val="24"/>
                <w:szCs w:val="24"/>
              </w:rPr>
            </w:pPr>
            <w:r w:rsidRPr="00E14647">
              <w:rPr>
                <w:sz w:val="24"/>
                <w:szCs w:val="24"/>
              </w:rPr>
              <w:t>3-4</w:t>
            </w:r>
          </w:p>
        </w:tc>
        <w:tc>
          <w:tcPr>
            <w:tcW w:w="2861" w:type="dxa"/>
          </w:tcPr>
          <w:p w:rsidR="00274B77" w:rsidRPr="00E14647" w:rsidRDefault="00274B77" w:rsidP="00E14647">
            <w:pPr>
              <w:pStyle w:val="TableParagraph"/>
              <w:rPr>
                <w:sz w:val="24"/>
                <w:szCs w:val="24"/>
              </w:rPr>
            </w:pPr>
            <w:proofErr w:type="spellStart"/>
            <w:r w:rsidRPr="00E14647">
              <w:rPr>
                <w:sz w:val="24"/>
                <w:szCs w:val="24"/>
              </w:rPr>
              <w:t>Вежливые</w:t>
            </w:r>
            <w:proofErr w:type="spellEnd"/>
            <w:r w:rsidRPr="00E14647">
              <w:rPr>
                <w:sz w:val="24"/>
                <w:szCs w:val="24"/>
              </w:rPr>
              <w:t xml:space="preserve"> </w:t>
            </w:r>
            <w:proofErr w:type="spellStart"/>
            <w:r w:rsidRPr="00E14647">
              <w:rPr>
                <w:sz w:val="24"/>
                <w:szCs w:val="24"/>
              </w:rPr>
              <w:t>слова</w:t>
            </w:r>
            <w:proofErr w:type="spellEnd"/>
          </w:p>
        </w:tc>
        <w:tc>
          <w:tcPr>
            <w:tcW w:w="3234" w:type="dxa"/>
          </w:tcPr>
          <w:p w:rsidR="00E14647" w:rsidRDefault="00E14647" w:rsidP="00E14647">
            <w:pPr>
              <w:pStyle w:val="TableParagraph"/>
              <w:tabs>
                <w:tab w:val="left" w:pos="975"/>
                <w:tab w:val="left" w:pos="1272"/>
                <w:tab w:val="left" w:pos="1503"/>
                <w:tab w:val="left" w:pos="2144"/>
                <w:tab w:val="left" w:pos="2499"/>
                <w:tab w:val="left" w:pos="2737"/>
                <w:tab w:val="left" w:pos="3166"/>
              </w:tabs>
              <w:rPr>
                <w:sz w:val="24"/>
                <w:szCs w:val="24"/>
                <w:lang w:val="ru-RU"/>
              </w:rPr>
            </w:pPr>
            <w:r>
              <w:rPr>
                <w:sz w:val="24"/>
                <w:szCs w:val="24"/>
                <w:lang w:val="ru-RU"/>
              </w:rPr>
              <w:t>Стандартные обороты речи</w:t>
            </w:r>
          </w:p>
          <w:p w:rsidR="00E14647" w:rsidRDefault="00274B77" w:rsidP="00E14647">
            <w:pPr>
              <w:pStyle w:val="TableParagraph"/>
              <w:tabs>
                <w:tab w:val="left" w:pos="975"/>
                <w:tab w:val="left" w:pos="1272"/>
                <w:tab w:val="left" w:pos="1503"/>
                <w:tab w:val="left" w:pos="2144"/>
                <w:tab w:val="left" w:pos="2499"/>
                <w:tab w:val="left" w:pos="2737"/>
                <w:tab w:val="left" w:pos="3166"/>
              </w:tabs>
              <w:rPr>
                <w:sz w:val="24"/>
                <w:szCs w:val="24"/>
                <w:lang w:val="ru-RU"/>
              </w:rPr>
            </w:pPr>
            <w:r w:rsidRPr="00E14647">
              <w:rPr>
                <w:w w:val="95"/>
                <w:sz w:val="24"/>
                <w:szCs w:val="24"/>
                <w:lang w:val="ru-RU"/>
              </w:rPr>
              <w:t xml:space="preserve">для </w:t>
            </w:r>
            <w:r w:rsidR="00E14647">
              <w:rPr>
                <w:sz w:val="24"/>
                <w:szCs w:val="24"/>
                <w:lang w:val="ru-RU"/>
              </w:rPr>
              <w:t>участия в диалоге</w:t>
            </w:r>
          </w:p>
          <w:p w:rsidR="00274B77" w:rsidRPr="00E14647" w:rsidRDefault="00E14647" w:rsidP="00E14647">
            <w:pPr>
              <w:pStyle w:val="TableParagraph"/>
              <w:tabs>
                <w:tab w:val="left" w:pos="975"/>
                <w:tab w:val="left" w:pos="1272"/>
                <w:tab w:val="left" w:pos="1503"/>
                <w:tab w:val="left" w:pos="2144"/>
                <w:tab w:val="left" w:pos="2499"/>
                <w:tab w:val="left" w:pos="2737"/>
                <w:tab w:val="left" w:pos="3166"/>
              </w:tabs>
              <w:rPr>
                <w:sz w:val="24"/>
                <w:szCs w:val="24"/>
                <w:lang w:val="ru-RU"/>
              </w:rPr>
            </w:pPr>
            <w:proofErr w:type="gramStart"/>
            <w:r>
              <w:rPr>
                <w:sz w:val="24"/>
                <w:szCs w:val="24"/>
                <w:lang w:val="ru-RU"/>
              </w:rPr>
              <w:t xml:space="preserve">(Как </w:t>
            </w:r>
            <w:r w:rsidR="00274B77" w:rsidRPr="00E14647">
              <w:rPr>
                <w:w w:val="95"/>
                <w:sz w:val="24"/>
                <w:szCs w:val="24"/>
                <w:lang w:val="ru-RU"/>
              </w:rPr>
              <w:t>вежливо</w:t>
            </w:r>
            <w:r>
              <w:rPr>
                <w:sz w:val="24"/>
                <w:szCs w:val="24"/>
                <w:lang w:val="ru-RU"/>
              </w:rPr>
              <w:t xml:space="preserve"> </w:t>
            </w:r>
            <w:r w:rsidR="00274B77" w:rsidRPr="00E14647">
              <w:rPr>
                <w:sz w:val="24"/>
                <w:szCs w:val="24"/>
                <w:lang w:val="ru-RU"/>
              </w:rPr>
              <w:t>попросить?</w:t>
            </w:r>
            <w:proofErr w:type="gramEnd"/>
            <w:r w:rsidR="00274B77" w:rsidRPr="00E14647">
              <w:rPr>
                <w:sz w:val="24"/>
                <w:szCs w:val="24"/>
                <w:lang w:val="ru-RU"/>
              </w:rPr>
              <w:t xml:space="preserve"> Как похвалить товарища? </w:t>
            </w:r>
            <w:proofErr w:type="gramStart"/>
            <w:r w:rsidR="00274B77" w:rsidRPr="00E14647">
              <w:rPr>
                <w:sz w:val="24"/>
                <w:szCs w:val="24"/>
                <w:lang w:val="ru-RU"/>
              </w:rPr>
              <w:t>Как правильно отблагодарить?)</w:t>
            </w:r>
            <w:proofErr w:type="gramEnd"/>
          </w:p>
        </w:tc>
        <w:tc>
          <w:tcPr>
            <w:tcW w:w="1404" w:type="dxa"/>
          </w:tcPr>
          <w:p w:rsidR="00274B77" w:rsidRPr="00E14647" w:rsidRDefault="00274B77" w:rsidP="00E14647">
            <w:pPr>
              <w:pStyle w:val="TableParagraph"/>
              <w:rPr>
                <w:sz w:val="24"/>
                <w:szCs w:val="24"/>
                <w:lang w:val="ru-RU"/>
              </w:rPr>
            </w:pPr>
            <w:r w:rsidRPr="00E14647">
              <w:rPr>
                <w:sz w:val="24"/>
                <w:szCs w:val="24"/>
                <w:lang w:val="ru-RU"/>
              </w:rPr>
              <w:t>§ 2</w:t>
            </w:r>
          </w:p>
        </w:tc>
        <w:tc>
          <w:tcPr>
            <w:tcW w:w="623" w:type="dxa"/>
          </w:tcPr>
          <w:p w:rsidR="00274B77" w:rsidRPr="00E14647" w:rsidRDefault="00274B77" w:rsidP="00E14647">
            <w:pPr>
              <w:pStyle w:val="TableParagraph"/>
              <w:rPr>
                <w:sz w:val="24"/>
                <w:szCs w:val="24"/>
                <w:lang w:val="ru-RU"/>
              </w:rPr>
            </w:pPr>
            <w:r w:rsidRPr="00E14647">
              <w:rPr>
                <w:w w:val="99"/>
                <w:sz w:val="24"/>
                <w:szCs w:val="24"/>
                <w:lang w:val="ru-RU"/>
              </w:rPr>
              <w:t>2</w:t>
            </w:r>
          </w:p>
        </w:tc>
        <w:tc>
          <w:tcPr>
            <w:tcW w:w="1223" w:type="dxa"/>
          </w:tcPr>
          <w:p w:rsidR="00274B77" w:rsidRPr="00E14647" w:rsidRDefault="00274B77" w:rsidP="00E14647">
            <w:pPr>
              <w:pStyle w:val="TableParagraph"/>
              <w:rPr>
                <w:sz w:val="24"/>
                <w:szCs w:val="24"/>
                <w:lang w:val="ru-RU"/>
              </w:rPr>
            </w:pPr>
            <w:r w:rsidRPr="00E14647">
              <w:rPr>
                <w:sz w:val="24"/>
                <w:szCs w:val="24"/>
                <w:lang w:val="ru-RU"/>
              </w:rPr>
              <w:t>Обучение грамоте</w:t>
            </w:r>
          </w:p>
        </w:tc>
      </w:tr>
      <w:tr w:rsidR="00274B77" w:rsidRPr="00E14647" w:rsidTr="00E14647">
        <w:trPr>
          <w:trHeight w:val="689"/>
          <w:jc w:val="center"/>
        </w:trPr>
        <w:tc>
          <w:tcPr>
            <w:tcW w:w="843" w:type="dxa"/>
          </w:tcPr>
          <w:p w:rsidR="00274B77" w:rsidRPr="00E14647" w:rsidRDefault="00274B77" w:rsidP="00E14647">
            <w:pPr>
              <w:pStyle w:val="TableParagraph"/>
              <w:rPr>
                <w:sz w:val="24"/>
                <w:szCs w:val="24"/>
                <w:lang w:val="ru-RU"/>
              </w:rPr>
            </w:pPr>
            <w:r w:rsidRPr="00E14647">
              <w:rPr>
                <w:w w:val="99"/>
                <w:sz w:val="24"/>
                <w:szCs w:val="24"/>
                <w:lang w:val="ru-RU"/>
              </w:rPr>
              <w:t>5</w:t>
            </w:r>
          </w:p>
        </w:tc>
        <w:tc>
          <w:tcPr>
            <w:tcW w:w="2861" w:type="dxa"/>
          </w:tcPr>
          <w:p w:rsidR="00274B77" w:rsidRPr="00E14647" w:rsidRDefault="00274B77" w:rsidP="00E14647">
            <w:pPr>
              <w:pStyle w:val="TableParagraph"/>
              <w:rPr>
                <w:sz w:val="24"/>
                <w:szCs w:val="24"/>
                <w:lang w:val="ru-RU"/>
              </w:rPr>
            </w:pPr>
            <w:r w:rsidRPr="00E14647">
              <w:rPr>
                <w:sz w:val="24"/>
                <w:szCs w:val="24"/>
                <w:lang w:val="ru-RU"/>
              </w:rPr>
              <w:t>Как люди приветствуют друг друга</w:t>
            </w:r>
          </w:p>
        </w:tc>
        <w:tc>
          <w:tcPr>
            <w:tcW w:w="3234" w:type="dxa"/>
          </w:tcPr>
          <w:p w:rsidR="00274B77" w:rsidRPr="00E14647" w:rsidRDefault="00E14647" w:rsidP="00E14647">
            <w:pPr>
              <w:pStyle w:val="TableParagraph"/>
              <w:tabs>
                <w:tab w:val="left" w:pos="1479"/>
                <w:tab w:val="left" w:pos="2847"/>
              </w:tabs>
              <w:rPr>
                <w:sz w:val="24"/>
                <w:szCs w:val="24"/>
                <w:lang w:val="ru-RU"/>
              </w:rPr>
            </w:pPr>
            <w:r>
              <w:rPr>
                <w:sz w:val="24"/>
                <w:szCs w:val="24"/>
                <w:lang w:val="ru-RU"/>
              </w:rPr>
              <w:t xml:space="preserve">Секреты </w:t>
            </w:r>
            <w:proofErr w:type="spellStart"/>
            <w:r>
              <w:rPr>
                <w:sz w:val="24"/>
                <w:szCs w:val="24"/>
                <w:lang w:val="ru-RU"/>
              </w:rPr>
              <w:t>диалога</w:t>
            </w:r>
            <w:proofErr w:type="gramStart"/>
            <w:r>
              <w:rPr>
                <w:sz w:val="24"/>
                <w:szCs w:val="24"/>
                <w:lang w:val="ru-RU"/>
              </w:rPr>
              <w:t>:</w:t>
            </w:r>
            <w:r w:rsidR="00274B77" w:rsidRPr="00E14647">
              <w:rPr>
                <w:spacing w:val="-1"/>
                <w:sz w:val="24"/>
                <w:szCs w:val="24"/>
                <w:lang w:val="ru-RU"/>
              </w:rPr>
              <w:t>у</w:t>
            </w:r>
            <w:proofErr w:type="gramEnd"/>
            <w:r w:rsidR="00274B77" w:rsidRPr="00E14647">
              <w:rPr>
                <w:spacing w:val="-1"/>
                <w:sz w:val="24"/>
                <w:szCs w:val="24"/>
                <w:lang w:val="ru-RU"/>
              </w:rPr>
              <w:t>чимся</w:t>
            </w:r>
            <w:proofErr w:type="spellEnd"/>
            <w:r w:rsidR="00274B77" w:rsidRPr="00E14647">
              <w:rPr>
                <w:spacing w:val="-1"/>
                <w:sz w:val="24"/>
                <w:szCs w:val="24"/>
                <w:lang w:val="ru-RU"/>
              </w:rPr>
              <w:t xml:space="preserve"> </w:t>
            </w:r>
            <w:r w:rsidR="00274B77" w:rsidRPr="00E14647">
              <w:rPr>
                <w:sz w:val="24"/>
                <w:szCs w:val="24"/>
                <w:lang w:val="ru-RU"/>
              </w:rPr>
              <w:t>разговаривать друг с другом и</w:t>
            </w:r>
            <w:r w:rsidR="00274B77" w:rsidRPr="00E14647">
              <w:rPr>
                <w:spacing w:val="5"/>
                <w:sz w:val="24"/>
                <w:szCs w:val="24"/>
                <w:lang w:val="ru-RU"/>
              </w:rPr>
              <w:t xml:space="preserve"> </w:t>
            </w:r>
            <w:r w:rsidR="00274B77" w:rsidRPr="00E14647">
              <w:rPr>
                <w:sz w:val="24"/>
                <w:szCs w:val="24"/>
                <w:lang w:val="ru-RU"/>
              </w:rPr>
              <w:t>со</w:t>
            </w:r>
            <w:r>
              <w:rPr>
                <w:sz w:val="24"/>
                <w:szCs w:val="24"/>
                <w:lang w:val="ru-RU"/>
              </w:rPr>
              <w:t xml:space="preserve"> </w:t>
            </w:r>
            <w:r w:rsidR="00274B77" w:rsidRPr="00E14647">
              <w:rPr>
                <w:sz w:val="24"/>
                <w:szCs w:val="24"/>
                <w:lang w:val="ru-RU"/>
              </w:rPr>
              <w:t>взрослыми</w:t>
            </w:r>
          </w:p>
        </w:tc>
        <w:tc>
          <w:tcPr>
            <w:tcW w:w="1404" w:type="dxa"/>
          </w:tcPr>
          <w:p w:rsidR="00274B77" w:rsidRPr="00E14647" w:rsidRDefault="00274B77" w:rsidP="00E14647">
            <w:pPr>
              <w:pStyle w:val="TableParagraph"/>
              <w:rPr>
                <w:sz w:val="24"/>
                <w:szCs w:val="24"/>
              </w:rPr>
            </w:pPr>
            <w:r w:rsidRPr="00E14647">
              <w:rPr>
                <w:sz w:val="24"/>
                <w:szCs w:val="24"/>
              </w:rPr>
              <w:t>§ 3</w:t>
            </w:r>
          </w:p>
        </w:tc>
        <w:tc>
          <w:tcPr>
            <w:tcW w:w="623" w:type="dxa"/>
          </w:tcPr>
          <w:p w:rsidR="00274B77" w:rsidRPr="00E14647" w:rsidRDefault="00274B77" w:rsidP="00E14647">
            <w:pPr>
              <w:pStyle w:val="TableParagraph"/>
              <w:rPr>
                <w:sz w:val="24"/>
                <w:szCs w:val="24"/>
              </w:rPr>
            </w:pPr>
            <w:r w:rsidRPr="00E14647">
              <w:rPr>
                <w:w w:val="99"/>
                <w:sz w:val="24"/>
                <w:szCs w:val="24"/>
              </w:rPr>
              <w:t>1</w:t>
            </w:r>
          </w:p>
        </w:tc>
        <w:tc>
          <w:tcPr>
            <w:tcW w:w="1223" w:type="dxa"/>
          </w:tcPr>
          <w:p w:rsidR="00274B77" w:rsidRPr="00E14647" w:rsidRDefault="00274B77" w:rsidP="00E14647">
            <w:pPr>
              <w:pStyle w:val="TableParagraph"/>
              <w:rPr>
                <w:sz w:val="24"/>
                <w:szCs w:val="24"/>
              </w:rPr>
            </w:pPr>
            <w:proofErr w:type="spellStart"/>
            <w:r w:rsidRPr="00E14647">
              <w:rPr>
                <w:sz w:val="24"/>
                <w:szCs w:val="24"/>
              </w:rPr>
              <w:t>Обучение</w:t>
            </w:r>
            <w:proofErr w:type="spellEnd"/>
            <w:r w:rsidRPr="00E14647">
              <w:rPr>
                <w:sz w:val="24"/>
                <w:szCs w:val="24"/>
              </w:rPr>
              <w:t xml:space="preserve"> </w:t>
            </w:r>
            <w:proofErr w:type="spellStart"/>
            <w:r w:rsidRPr="00E14647">
              <w:rPr>
                <w:sz w:val="24"/>
                <w:szCs w:val="24"/>
              </w:rPr>
              <w:t>грамоте</w:t>
            </w:r>
            <w:proofErr w:type="spellEnd"/>
          </w:p>
        </w:tc>
      </w:tr>
      <w:tr w:rsidR="00274B77" w:rsidRPr="00E14647" w:rsidTr="00E14647">
        <w:trPr>
          <w:trHeight w:val="460"/>
          <w:jc w:val="center"/>
        </w:trPr>
        <w:tc>
          <w:tcPr>
            <w:tcW w:w="843" w:type="dxa"/>
          </w:tcPr>
          <w:p w:rsidR="00274B77" w:rsidRPr="00E14647" w:rsidRDefault="00274B77" w:rsidP="00E14647">
            <w:pPr>
              <w:pStyle w:val="TableParagraph"/>
              <w:rPr>
                <w:sz w:val="24"/>
                <w:szCs w:val="24"/>
              </w:rPr>
            </w:pPr>
            <w:r w:rsidRPr="00E14647">
              <w:rPr>
                <w:w w:val="99"/>
                <w:sz w:val="24"/>
                <w:szCs w:val="24"/>
              </w:rPr>
              <w:t>6</w:t>
            </w:r>
          </w:p>
        </w:tc>
        <w:tc>
          <w:tcPr>
            <w:tcW w:w="2861" w:type="dxa"/>
          </w:tcPr>
          <w:p w:rsidR="00274B77" w:rsidRPr="00E14647" w:rsidRDefault="00274B77" w:rsidP="00E14647">
            <w:pPr>
              <w:pStyle w:val="TableParagraph"/>
              <w:rPr>
                <w:sz w:val="24"/>
                <w:szCs w:val="24"/>
              </w:rPr>
            </w:pPr>
            <w:proofErr w:type="spellStart"/>
            <w:r w:rsidRPr="00E14647">
              <w:rPr>
                <w:sz w:val="24"/>
                <w:szCs w:val="24"/>
              </w:rPr>
              <w:t>Зачем</w:t>
            </w:r>
            <w:proofErr w:type="spellEnd"/>
            <w:r w:rsidRPr="00E14647">
              <w:rPr>
                <w:sz w:val="24"/>
                <w:szCs w:val="24"/>
              </w:rPr>
              <w:t xml:space="preserve"> </w:t>
            </w:r>
            <w:proofErr w:type="spellStart"/>
            <w:r w:rsidRPr="00E14647">
              <w:rPr>
                <w:sz w:val="24"/>
                <w:szCs w:val="24"/>
              </w:rPr>
              <w:t>людям</w:t>
            </w:r>
            <w:proofErr w:type="spellEnd"/>
            <w:r w:rsidRPr="00E14647">
              <w:rPr>
                <w:sz w:val="24"/>
                <w:szCs w:val="24"/>
              </w:rPr>
              <w:t xml:space="preserve"> </w:t>
            </w:r>
            <w:proofErr w:type="spellStart"/>
            <w:r w:rsidRPr="00E14647">
              <w:rPr>
                <w:sz w:val="24"/>
                <w:szCs w:val="24"/>
              </w:rPr>
              <w:t>имена</w:t>
            </w:r>
            <w:proofErr w:type="spellEnd"/>
          </w:p>
        </w:tc>
        <w:tc>
          <w:tcPr>
            <w:tcW w:w="3234" w:type="dxa"/>
          </w:tcPr>
          <w:p w:rsidR="00274B77" w:rsidRPr="00E14647" w:rsidRDefault="00274B77" w:rsidP="00E14647">
            <w:pPr>
              <w:pStyle w:val="TableParagraph"/>
              <w:rPr>
                <w:sz w:val="24"/>
                <w:szCs w:val="24"/>
                <w:lang w:val="ru-RU"/>
              </w:rPr>
            </w:pPr>
            <w:r w:rsidRPr="00E14647">
              <w:rPr>
                <w:sz w:val="24"/>
                <w:szCs w:val="24"/>
                <w:lang w:val="ru-RU"/>
              </w:rPr>
              <w:t>Имена в малых жанрах фольклора</w:t>
            </w:r>
          </w:p>
        </w:tc>
        <w:tc>
          <w:tcPr>
            <w:tcW w:w="1404" w:type="dxa"/>
          </w:tcPr>
          <w:p w:rsidR="00274B77" w:rsidRPr="00E14647" w:rsidRDefault="00274B77" w:rsidP="00E14647">
            <w:pPr>
              <w:pStyle w:val="TableParagraph"/>
              <w:rPr>
                <w:sz w:val="24"/>
                <w:szCs w:val="24"/>
              </w:rPr>
            </w:pPr>
            <w:r w:rsidRPr="00E14647">
              <w:rPr>
                <w:sz w:val="24"/>
                <w:szCs w:val="24"/>
              </w:rPr>
              <w:t>§ 4</w:t>
            </w:r>
          </w:p>
        </w:tc>
        <w:tc>
          <w:tcPr>
            <w:tcW w:w="623" w:type="dxa"/>
          </w:tcPr>
          <w:p w:rsidR="00274B77" w:rsidRPr="00E14647" w:rsidRDefault="00274B77" w:rsidP="00E14647">
            <w:pPr>
              <w:pStyle w:val="TableParagraph"/>
              <w:rPr>
                <w:sz w:val="24"/>
                <w:szCs w:val="24"/>
              </w:rPr>
            </w:pPr>
            <w:r w:rsidRPr="00E14647">
              <w:rPr>
                <w:w w:val="99"/>
                <w:sz w:val="24"/>
                <w:szCs w:val="24"/>
              </w:rPr>
              <w:t>1</w:t>
            </w:r>
          </w:p>
        </w:tc>
        <w:tc>
          <w:tcPr>
            <w:tcW w:w="1223" w:type="dxa"/>
          </w:tcPr>
          <w:p w:rsidR="00274B77" w:rsidRPr="00E14647" w:rsidRDefault="00274B77" w:rsidP="00E14647">
            <w:pPr>
              <w:pStyle w:val="TableParagraph"/>
              <w:rPr>
                <w:sz w:val="24"/>
                <w:szCs w:val="24"/>
              </w:rPr>
            </w:pPr>
            <w:proofErr w:type="spellStart"/>
            <w:r w:rsidRPr="00E14647">
              <w:rPr>
                <w:sz w:val="24"/>
                <w:szCs w:val="24"/>
              </w:rPr>
              <w:t>Обучение</w:t>
            </w:r>
            <w:proofErr w:type="spellEnd"/>
          </w:p>
          <w:p w:rsidR="00274B77" w:rsidRPr="00E14647" w:rsidRDefault="00274B77" w:rsidP="00E14647">
            <w:pPr>
              <w:pStyle w:val="TableParagraph"/>
              <w:rPr>
                <w:sz w:val="24"/>
                <w:szCs w:val="24"/>
              </w:rPr>
            </w:pPr>
            <w:proofErr w:type="spellStart"/>
            <w:r w:rsidRPr="00E14647">
              <w:rPr>
                <w:sz w:val="24"/>
                <w:szCs w:val="24"/>
              </w:rPr>
              <w:t>грамоте</w:t>
            </w:r>
            <w:proofErr w:type="spellEnd"/>
          </w:p>
        </w:tc>
      </w:tr>
      <w:tr w:rsidR="00274B77" w:rsidRPr="00E14647" w:rsidTr="00E14647">
        <w:trPr>
          <w:trHeight w:val="690"/>
          <w:jc w:val="center"/>
        </w:trPr>
        <w:tc>
          <w:tcPr>
            <w:tcW w:w="843" w:type="dxa"/>
          </w:tcPr>
          <w:p w:rsidR="00274B77" w:rsidRPr="00E14647" w:rsidRDefault="00274B77" w:rsidP="00E14647">
            <w:pPr>
              <w:pStyle w:val="TableParagraph"/>
              <w:rPr>
                <w:sz w:val="24"/>
                <w:szCs w:val="24"/>
              </w:rPr>
            </w:pPr>
            <w:r w:rsidRPr="00E14647">
              <w:rPr>
                <w:sz w:val="24"/>
                <w:szCs w:val="24"/>
              </w:rPr>
              <w:t>7-8</w:t>
            </w:r>
          </w:p>
        </w:tc>
        <w:tc>
          <w:tcPr>
            <w:tcW w:w="2861" w:type="dxa"/>
          </w:tcPr>
          <w:p w:rsidR="00274B77" w:rsidRPr="00E14647" w:rsidRDefault="00274B77" w:rsidP="00E14647">
            <w:pPr>
              <w:pStyle w:val="TableParagraph"/>
              <w:rPr>
                <w:sz w:val="24"/>
                <w:szCs w:val="24"/>
              </w:rPr>
            </w:pPr>
            <w:proofErr w:type="spellStart"/>
            <w:r w:rsidRPr="00E14647">
              <w:rPr>
                <w:sz w:val="24"/>
                <w:szCs w:val="24"/>
              </w:rPr>
              <w:t>Спрашиваем</w:t>
            </w:r>
            <w:proofErr w:type="spellEnd"/>
            <w:r w:rsidRPr="00E14647">
              <w:rPr>
                <w:sz w:val="24"/>
                <w:szCs w:val="24"/>
              </w:rPr>
              <w:t xml:space="preserve"> и </w:t>
            </w:r>
            <w:proofErr w:type="spellStart"/>
            <w:r w:rsidRPr="00E14647">
              <w:rPr>
                <w:sz w:val="24"/>
                <w:szCs w:val="24"/>
              </w:rPr>
              <w:t>отвечаем</w:t>
            </w:r>
            <w:proofErr w:type="spellEnd"/>
          </w:p>
        </w:tc>
        <w:tc>
          <w:tcPr>
            <w:tcW w:w="3234" w:type="dxa"/>
          </w:tcPr>
          <w:p w:rsidR="00E14647" w:rsidRDefault="00E14647" w:rsidP="00E14647">
            <w:pPr>
              <w:pStyle w:val="TableParagraph"/>
              <w:tabs>
                <w:tab w:val="left" w:pos="761"/>
                <w:tab w:val="left" w:pos="1083"/>
                <w:tab w:val="left" w:pos="1735"/>
                <w:tab w:val="left" w:pos="2734"/>
              </w:tabs>
              <w:rPr>
                <w:sz w:val="24"/>
                <w:szCs w:val="24"/>
                <w:lang w:val="ru-RU"/>
              </w:rPr>
            </w:pPr>
            <w:r>
              <w:rPr>
                <w:sz w:val="24"/>
                <w:szCs w:val="24"/>
                <w:lang w:val="ru-RU"/>
              </w:rPr>
              <w:t>Цели и виды вопросов</w:t>
            </w:r>
          </w:p>
          <w:p w:rsidR="00274B77" w:rsidRPr="00E14647" w:rsidRDefault="00E14647" w:rsidP="00E14647">
            <w:pPr>
              <w:pStyle w:val="TableParagraph"/>
              <w:tabs>
                <w:tab w:val="left" w:pos="761"/>
                <w:tab w:val="left" w:pos="1083"/>
                <w:tab w:val="left" w:pos="1735"/>
                <w:tab w:val="left" w:pos="2734"/>
              </w:tabs>
              <w:rPr>
                <w:sz w:val="24"/>
                <w:szCs w:val="24"/>
                <w:lang w:val="ru-RU"/>
              </w:rPr>
            </w:pPr>
            <w:proofErr w:type="gramStart"/>
            <w:r>
              <w:rPr>
                <w:sz w:val="24"/>
                <w:szCs w:val="24"/>
                <w:lang w:val="ru-RU"/>
              </w:rPr>
              <w:t>(вопрос-</w:t>
            </w:r>
            <w:r w:rsidR="00274B77" w:rsidRPr="00E14647">
              <w:rPr>
                <w:sz w:val="24"/>
                <w:szCs w:val="24"/>
                <w:lang w:val="ru-RU"/>
              </w:rPr>
              <w:t>уточнение, вопрос как запрос на</w:t>
            </w:r>
            <w:r w:rsidR="00274B77" w:rsidRPr="00E14647">
              <w:rPr>
                <w:spacing w:val="21"/>
                <w:sz w:val="24"/>
                <w:szCs w:val="24"/>
                <w:lang w:val="ru-RU"/>
              </w:rPr>
              <w:t xml:space="preserve"> </w:t>
            </w:r>
            <w:r w:rsidR="00274B77" w:rsidRPr="00E14647">
              <w:rPr>
                <w:sz w:val="24"/>
                <w:szCs w:val="24"/>
                <w:lang w:val="ru-RU"/>
              </w:rPr>
              <w:t>новое</w:t>
            </w:r>
            <w:proofErr w:type="gramEnd"/>
          </w:p>
          <w:p w:rsidR="00274B77" w:rsidRPr="00D7732D" w:rsidRDefault="00274B77" w:rsidP="00E14647">
            <w:pPr>
              <w:pStyle w:val="TableParagraph"/>
              <w:rPr>
                <w:sz w:val="24"/>
                <w:szCs w:val="24"/>
                <w:lang w:val="ru-RU"/>
              </w:rPr>
            </w:pPr>
            <w:r w:rsidRPr="00D7732D">
              <w:rPr>
                <w:sz w:val="24"/>
                <w:szCs w:val="24"/>
                <w:lang w:val="ru-RU"/>
              </w:rPr>
              <w:t>содержание)</w:t>
            </w:r>
          </w:p>
        </w:tc>
        <w:tc>
          <w:tcPr>
            <w:tcW w:w="1404" w:type="dxa"/>
          </w:tcPr>
          <w:p w:rsidR="00274B77" w:rsidRPr="00E14647" w:rsidRDefault="00274B77" w:rsidP="00E14647">
            <w:pPr>
              <w:pStyle w:val="TableParagraph"/>
              <w:rPr>
                <w:sz w:val="24"/>
                <w:szCs w:val="24"/>
              </w:rPr>
            </w:pPr>
            <w:r w:rsidRPr="00E14647">
              <w:rPr>
                <w:sz w:val="24"/>
                <w:szCs w:val="24"/>
              </w:rPr>
              <w:t>§ 5</w:t>
            </w:r>
          </w:p>
        </w:tc>
        <w:tc>
          <w:tcPr>
            <w:tcW w:w="623" w:type="dxa"/>
          </w:tcPr>
          <w:p w:rsidR="00274B77" w:rsidRPr="00E14647" w:rsidRDefault="00274B77" w:rsidP="00E14647">
            <w:pPr>
              <w:pStyle w:val="TableParagraph"/>
              <w:rPr>
                <w:sz w:val="24"/>
                <w:szCs w:val="24"/>
              </w:rPr>
            </w:pPr>
            <w:r w:rsidRPr="00E14647">
              <w:rPr>
                <w:w w:val="99"/>
                <w:sz w:val="24"/>
                <w:szCs w:val="24"/>
              </w:rPr>
              <w:t>2</w:t>
            </w:r>
          </w:p>
        </w:tc>
        <w:tc>
          <w:tcPr>
            <w:tcW w:w="1223" w:type="dxa"/>
          </w:tcPr>
          <w:p w:rsidR="00274B77" w:rsidRPr="00E14647" w:rsidRDefault="00274B77" w:rsidP="00E14647">
            <w:pPr>
              <w:pStyle w:val="TableParagraph"/>
              <w:rPr>
                <w:sz w:val="24"/>
                <w:szCs w:val="24"/>
              </w:rPr>
            </w:pPr>
            <w:proofErr w:type="spellStart"/>
            <w:r w:rsidRPr="00E14647">
              <w:rPr>
                <w:sz w:val="24"/>
                <w:szCs w:val="24"/>
              </w:rPr>
              <w:t>Обучение</w:t>
            </w:r>
            <w:proofErr w:type="spellEnd"/>
            <w:r w:rsidRPr="00E14647">
              <w:rPr>
                <w:sz w:val="24"/>
                <w:szCs w:val="24"/>
              </w:rPr>
              <w:t xml:space="preserve"> </w:t>
            </w:r>
            <w:proofErr w:type="spellStart"/>
            <w:r w:rsidRPr="00E14647">
              <w:rPr>
                <w:sz w:val="24"/>
                <w:szCs w:val="24"/>
              </w:rPr>
              <w:t>грамоте</w:t>
            </w:r>
            <w:proofErr w:type="spellEnd"/>
          </w:p>
        </w:tc>
      </w:tr>
      <w:tr w:rsidR="00274B77" w:rsidRPr="00E14647" w:rsidTr="00E14647">
        <w:trPr>
          <w:trHeight w:val="229"/>
          <w:jc w:val="center"/>
        </w:trPr>
        <w:tc>
          <w:tcPr>
            <w:tcW w:w="843" w:type="dxa"/>
          </w:tcPr>
          <w:p w:rsidR="00274B77" w:rsidRPr="00E14647" w:rsidRDefault="00274B77" w:rsidP="00E14647">
            <w:pPr>
              <w:pStyle w:val="TableParagraph"/>
              <w:rPr>
                <w:sz w:val="24"/>
                <w:szCs w:val="24"/>
              </w:rPr>
            </w:pPr>
          </w:p>
        </w:tc>
        <w:tc>
          <w:tcPr>
            <w:tcW w:w="6095" w:type="dxa"/>
            <w:gridSpan w:val="2"/>
          </w:tcPr>
          <w:p w:rsidR="00274B77" w:rsidRPr="00E14647" w:rsidRDefault="00274B77" w:rsidP="00E14647">
            <w:pPr>
              <w:pStyle w:val="TableParagraph"/>
              <w:rPr>
                <w:b/>
                <w:sz w:val="24"/>
                <w:szCs w:val="24"/>
              </w:rPr>
            </w:pPr>
            <w:proofErr w:type="spellStart"/>
            <w:r w:rsidRPr="00E14647">
              <w:rPr>
                <w:b/>
                <w:sz w:val="24"/>
                <w:szCs w:val="24"/>
              </w:rPr>
              <w:t>Раздел</w:t>
            </w:r>
            <w:proofErr w:type="spellEnd"/>
            <w:r w:rsidRPr="00E14647">
              <w:rPr>
                <w:b/>
                <w:sz w:val="24"/>
                <w:szCs w:val="24"/>
              </w:rPr>
              <w:t xml:space="preserve"> 2. </w:t>
            </w:r>
            <w:proofErr w:type="spellStart"/>
            <w:r w:rsidRPr="00E14647">
              <w:rPr>
                <w:b/>
                <w:sz w:val="24"/>
                <w:szCs w:val="24"/>
              </w:rPr>
              <w:t>Язык</w:t>
            </w:r>
            <w:proofErr w:type="spellEnd"/>
            <w:r w:rsidRPr="00E14647">
              <w:rPr>
                <w:b/>
                <w:sz w:val="24"/>
                <w:szCs w:val="24"/>
              </w:rPr>
              <w:t xml:space="preserve"> в </w:t>
            </w:r>
            <w:proofErr w:type="spellStart"/>
            <w:r w:rsidRPr="00E14647">
              <w:rPr>
                <w:b/>
                <w:sz w:val="24"/>
                <w:szCs w:val="24"/>
              </w:rPr>
              <w:t>действии</w:t>
            </w:r>
            <w:proofErr w:type="spellEnd"/>
          </w:p>
        </w:tc>
        <w:tc>
          <w:tcPr>
            <w:tcW w:w="1404" w:type="dxa"/>
          </w:tcPr>
          <w:p w:rsidR="00274B77" w:rsidRPr="00E14647" w:rsidRDefault="00274B77" w:rsidP="00E14647">
            <w:pPr>
              <w:pStyle w:val="TableParagraph"/>
              <w:rPr>
                <w:sz w:val="24"/>
                <w:szCs w:val="24"/>
              </w:rPr>
            </w:pPr>
          </w:p>
        </w:tc>
        <w:tc>
          <w:tcPr>
            <w:tcW w:w="623" w:type="dxa"/>
          </w:tcPr>
          <w:p w:rsidR="00274B77" w:rsidRPr="00E14647" w:rsidRDefault="00274B77" w:rsidP="00E14647">
            <w:pPr>
              <w:pStyle w:val="TableParagraph"/>
              <w:rPr>
                <w:b/>
                <w:sz w:val="24"/>
                <w:szCs w:val="24"/>
              </w:rPr>
            </w:pPr>
            <w:r w:rsidRPr="00E14647">
              <w:rPr>
                <w:b/>
                <w:sz w:val="24"/>
                <w:szCs w:val="24"/>
              </w:rPr>
              <w:t>10</w:t>
            </w:r>
          </w:p>
        </w:tc>
        <w:tc>
          <w:tcPr>
            <w:tcW w:w="1223" w:type="dxa"/>
          </w:tcPr>
          <w:p w:rsidR="00274B77" w:rsidRPr="00E14647" w:rsidRDefault="00274B77" w:rsidP="00E14647">
            <w:pPr>
              <w:pStyle w:val="TableParagraph"/>
              <w:rPr>
                <w:sz w:val="24"/>
                <w:szCs w:val="24"/>
              </w:rPr>
            </w:pPr>
          </w:p>
        </w:tc>
      </w:tr>
      <w:tr w:rsidR="00274B77" w:rsidRPr="00E14647" w:rsidTr="00E14647">
        <w:trPr>
          <w:trHeight w:val="457"/>
          <w:jc w:val="center"/>
        </w:trPr>
        <w:tc>
          <w:tcPr>
            <w:tcW w:w="843" w:type="dxa"/>
          </w:tcPr>
          <w:p w:rsidR="00274B77" w:rsidRPr="00E14647" w:rsidRDefault="00274B77" w:rsidP="00E14647">
            <w:pPr>
              <w:pStyle w:val="TableParagraph"/>
              <w:rPr>
                <w:sz w:val="24"/>
                <w:szCs w:val="24"/>
              </w:rPr>
            </w:pPr>
            <w:r w:rsidRPr="00E14647">
              <w:rPr>
                <w:sz w:val="24"/>
                <w:szCs w:val="24"/>
              </w:rPr>
              <w:t>9-11</w:t>
            </w:r>
          </w:p>
        </w:tc>
        <w:tc>
          <w:tcPr>
            <w:tcW w:w="2861" w:type="dxa"/>
          </w:tcPr>
          <w:p w:rsidR="00274B77" w:rsidRPr="00E14647" w:rsidRDefault="00274B77" w:rsidP="00E14647">
            <w:pPr>
              <w:pStyle w:val="TableParagraph"/>
              <w:rPr>
                <w:sz w:val="24"/>
                <w:szCs w:val="24"/>
              </w:rPr>
            </w:pPr>
            <w:proofErr w:type="spellStart"/>
            <w:r w:rsidRPr="00E14647">
              <w:rPr>
                <w:sz w:val="24"/>
                <w:szCs w:val="24"/>
              </w:rPr>
              <w:t>Выделяем</w:t>
            </w:r>
            <w:proofErr w:type="spellEnd"/>
            <w:r w:rsidRPr="00E14647">
              <w:rPr>
                <w:sz w:val="24"/>
                <w:szCs w:val="24"/>
              </w:rPr>
              <w:t xml:space="preserve"> </w:t>
            </w:r>
            <w:proofErr w:type="spellStart"/>
            <w:r w:rsidRPr="00E14647">
              <w:rPr>
                <w:sz w:val="24"/>
                <w:szCs w:val="24"/>
              </w:rPr>
              <w:t>голосом</w:t>
            </w:r>
            <w:proofErr w:type="spellEnd"/>
          </w:p>
          <w:p w:rsidR="00274B77" w:rsidRPr="00E14647" w:rsidRDefault="00274B77" w:rsidP="00E14647">
            <w:pPr>
              <w:pStyle w:val="TableParagraph"/>
              <w:rPr>
                <w:sz w:val="24"/>
                <w:szCs w:val="24"/>
              </w:rPr>
            </w:pPr>
            <w:proofErr w:type="spellStart"/>
            <w:r w:rsidRPr="00E14647">
              <w:rPr>
                <w:sz w:val="24"/>
                <w:szCs w:val="24"/>
              </w:rPr>
              <w:t>важные</w:t>
            </w:r>
            <w:proofErr w:type="spellEnd"/>
            <w:r w:rsidRPr="00E14647">
              <w:rPr>
                <w:sz w:val="24"/>
                <w:szCs w:val="24"/>
              </w:rPr>
              <w:t xml:space="preserve"> </w:t>
            </w:r>
            <w:proofErr w:type="spellStart"/>
            <w:r w:rsidRPr="00E14647">
              <w:rPr>
                <w:sz w:val="24"/>
                <w:szCs w:val="24"/>
              </w:rPr>
              <w:t>слова</w:t>
            </w:r>
            <w:proofErr w:type="spellEnd"/>
          </w:p>
        </w:tc>
        <w:tc>
          <w:tcPr>
            <w:tcW w:w="3234" w:type="dxa"/>
          </w:tcPr>
          <w:p w:rsidR="00274B77" w:rsidRPr="00E14647" w:rsidRDefault="00274B77" w:rsidP="00E14647">
            <w:pPr>
              <w:pStyle w:val="TableParagraph"/>
              <w:rPr>
                <w:sz w:val="24"/>
                <w:szCs w:val="24"/>
              </w:rPr>
            </w:pPr>
            <w:proofErr w:type="spellStart"/>
            <w:r w:rsidRPr="00E14647">
              <w:rPr>
                <w:sz w:val="24"/>
                <w:szCs w:val="24"/>
              </w:rPr>
              <w:t>Роль</w:t>
            </w:r>
            <w:proofErr w:type="spellEnd"/>
            <w:r w:rsidRPr="00E14647">
              <w:rPr>
                <w:sz w:val="24"/>
                <w:szCs w:val="24"/>
              </w:rPr>
              <w:t xml:space="preserve"> </w:t>
            </w:r>
            <w:proofErr w:type="spellStart"/>
            <w:r w:rsidRPr="00E14647">
              <w:rPr>
                <w:sz w:val="24"/>
                <w:szCs w:val="24"/>
              </w:rPr>
              <w:t>логического</w:t>
            </w:r>
            <w:proofErr w:type="spellEnd"/>
            <w:r w:rsidRPr="00E14647">
              <w:rPr>
                <w:sz w:val="24"/>
                <w:szCs w:val="24"/>
              </w:rPr>
              <w:t xml:space="preserve"> </w:t>
            </w:r>
            <w:proofErr w:type="spellStart"/>
            <w:r w:rsidRPr="00E14647">
              <w:rPr>
                <w:sz w:val="24"/>
                <w:szCs w:val="24"/>
              </w:rPr>
              <w:t>ударения</w:t>
            </w:r>
            <w:proofErr w:type="spellEnd"/>
          </w:p>
        </w:tc>
        <w:tc>
          <w:tcPr>
            <w:tcW w:w="1404" w:type="dxa"/>
          </w:tcPr>
          <w:p w:rsidR="00274B77" w:rsidRPr="00E14647" w:rsidRDefault="00274B77" w:rsidP="00E14647">
            <w:pPr>
              <w:pStyle w:val="TableParagraph"/>
              <w:rPr>
                <w:sz w:val="24"/>
                <w:szCs w:val="24"/>
              </w:rPr>
            </w:pPr>
            <w:r w:rsidRPr="00E14647">
              <w:rPr>
                <w:sz w:val="24"/>
                <w:szCs w:val="24"/>
              </w:rPr>
              <w:t>§ 6</w:t>
            </w:r>
          </w:p>
        </w:tc>
        <w:tc>
          <w:tcPr>
            <w:tcW w:w="623" w:type="dxa"/>
          </w:tcPr>
          <w:p w:rsidR="00274B77" w:rsidRPr="00E14647" w:rsidRDefault="00274B77" w:rsidP="00E14647">
            <w:pPr>
              <w:pStyle w:val="TableParagraph"/>
              <w:rPr>
                <w:sz w:val="24"/>
                <w:szCs w:val="24"/>
              </w:rPr>
            </w:pPr>
            <w:r w:rsidRPr="00E14647">
              <w:rPr>
                <w:w w:val="99"/>
                <w:sz w:val="24"/>
                <w:szCs w:val="24"/>
              </w:rPr>
              <w:t>3</w:t>
            </w:r>
          </w:p>
        </w:tc>
        <w:tc>
          <w:tcPr>
            <w:tcW w:w="1223" w:type="dxa"/>
          </w:tcPr>
          <w:p w:rsidR="00274B77" w:rsidRPr="00E14647" w:rsidRDefault="00274B77" w:rsidP="00E14647">
            <w:pPr>
              <w:pStyle w:val="TableParagraph"/>
              <w:rPr>
                <w:sz w:val="24"/>
                <w:szCs w:val="24"/>
              </w:rPr>
            </w:pPr>
            <w:proofErr w:type="spellStart"/>
            <w:r w:rsidRPr="00E14647">
              <w:rPr>
                <w:sz w:val="24"/>
                <w:szCs w:val="24"/>
              </w:rPr>
              <w:t>Обучение</w:t>
            </w:r>
            <w:proofErr w:type="spellEnd"/>
          </w:p>
          <w:p w:rsidR="00274B77" w:rsidRPr="00E14647" w:rsidRDefault="00274B77" w:rsidP="00E14647">
            <w:pPr>
              <w:pStyle w:val="TableParagraph"/>
              <w:rPr>
                <w:sz w:val="24"/>
                <w:szCs w:val="24"/>
              </w:rPr>
            </w:pPr>
            <w:proofErr w:type="spellStart"/>
            <w:r w:rsidRPr="00E14647">
              <w:rPr>
                <w:sz w:val="24"/>
                <w:szCs w:val="24"/>
              </w:rPr>
              <w:t>грамоте</w:t>
            </w:r>
            <w:proofErr w:type="spellEnd"/>
          </w:p>
        </w:tc>
      </w:tr>
      <w:tr w:rsidR="00274B77" w:rsidRPr="00E14647" w:rsidTr="00E14647">
        <w:trPr>
          <w:trHeight w:val="460"/>
          <w:jc w:val="center"/>
        </w:trPr>
        <w:tc>
          <w:tcPr>
            <w:tcW w:w="843" w:type="dxa"/>
          </w:tcPr>
          <w:p w:rsidR="00274B77" w:rsidRPr="00E14647" w:rsidRDefault="00274B77" w:rsidP="00E14647">
            <w:pPr>
              <w:pStyle w:val="TableParagraph"/>
              <w:rPr>
                <w:sz w:val="24"/>
                <w:szCs w:val="24"/>
              </w:rPr>
            </w:pPr>
            <w:r w:rsidRPr="00E14647">
              <w:rPr>
                <w:sz w:val="24"/>
                <w:szCs w:val="24"/>
              </w:rPr>
              <w:t>12</w:t>
            </w:r>
          </w:p>
        </w:tc>
        <w:tc>
          <w:tcPr>
            <w:tcW w:w="2861" w:type="dxa"/>
          </w:tcPr>
          <w:p w:rsidR="00274B77" w:rsidRPr="00E14647" w:rsidRDefault="00274B77" w:rsidP="00E14647">
            <w:pPr>
              <w:pStyle w:val="TableParagraph"/>
              <w:rPr>
                <w:sz w:val="24"/>
                <w:szCs w:val="24"/>
              </w:rPr>
            </w:pPr>
            <w:proofErr w:type="spellStart"/>
            <w:r w:rsidRPr="00E14647">
              <w:rPr>
                <w:sz w:val="24"/>
                <w:szCs w:val="24"/>
              </w:rPr>
              <w:t>Как</w:t>
            </w:r>
            <w:proofErr w:type="spellEnd"/>
            <w:r w:rsidRPr="00E14647">
              <w:rPr>
                <w:sz w:val="24"/>
                <w:szCs w:val="24"/>
              </w:rPr>
              <w:t xml:space="preserve"> </w:t>
            </w:r>
            <w:proofErr w:type="spellStart"/>
            <w:r w:rsidRPr="00E14647">
              <w:rPr>
                <w:sz w:val="24"/>
                <w:szCs w:val="24"/>
              </w:rPr>
              <w:t>можно</w:t>
            </w:r>
            <w:proofErr w:type="spellEnd"/>
            <w:r w:rsidRPr="00E14647">
              <w:rPr>
                <w:sz w:val="24"/>
                <w:szCs w:val="24"/>
              </w:rPr>
              <w:t xml:space="preserve"> </w:t>
            </w:r>
            <w:proofErr w:type="spellStart"/>
            <w:r w:rsidRPr="00E14647">
              <w:rPr>
                <w:sz w:val="24"/>
                <w:szCs w:val="24"/>
              </w:rPr>
              <w:t>играть</w:t>
            </w:r>
            <w:proofErr w:type="spellEnd"/>
            <w:r w:rsidRPr="00E14647">
              <w:rPr>
                <w:sz w:val="24"/>
                <w:szCs w:val="24"/>
              </w:rPr>
              <w:t xml:space="preserve"> </w:t>
            </w:r>
            <w:proofErr w:type="spellStart"/>
            <w:r w:rsidRPr="00E14647">
              <w:rPr>
                <w:sz w:val="24"/>
                <w:szCs w:val="24"/>
              </w:rPr>
              <w:t>звуками</w:t>
            </w:r>
            <w:proofErr w:type="spellEnd"/>
          </w:p>
        </w:tc>
        <w:tc>
          <w:tcPr>
            <w:tcW w:w="3234" w:type="dxa"/>
          </w:tcPr>
          <w:p w:rsidR="00274B77" w:rsidRPr="00E14647" w:rsidRDefault="00D7732D" w:rsidP="00E14647">
            <w:pPr>
              <w:pStyle w:val="TableParagraph"/>
              <w:tabs>
                <w:tab w:val="left" w:pos="1577"/>
                <w:tab w:val="left" w:pos="2256"/>
              </w:tabs>
              <w:rPr>
                <w:sz w:val="24"/>
                <w:szCs w:val="24"/>
                <w:lang w:val="ru-RU"/>
              </w:rPr>
            </w:pPr>
            <w:r>
              <w:rPr>
                <w:sz w:val="24"/>
                <w:szCs w:val="24"/>
                <w:lang w:val="ru-RU"/>
              </w:rPr>
              <w:t xml:space="preserve">Звукопись в </w:t>
            </w:r>
            <w:r w:rsidR="00274B77" w:rsidRPr="00E14647">
              <w:rPr>
                <w:sz w:val="24"/>
                <w:szCs w:val="24"/>
                <w:lang w:val="ru-RU"/>
              </w:rPr>
              <w:t>стихотворном художественном тексте</w:t>
            </w:r>
          </w:p>
        </w:tc>
        <w:tc>
          <w:tcPr>
            <w:tcW w:w="1404" w:type="dxa"/>
          </w:tcPr>
          <w:p w:rsidR="00274B77" w:rsidRPr="00E14647" w:rsidRDefault="00274B77" w:rsidP="00E14647">
            <w:pPr>
              <w:pStyle w:val="TableParagraph"/>
              <w:rPr>
                <w:sz w:val="24"/>
                <w:szCs w:val="24"/>
              </w:rPr>
            </w:pPr>
            <w:r w:rsidRPr="00E14647">
              <w:rPr>
                <w:sz w:val="24"/>
                <w:szCs w:val="24"/>
              </w:rPr>
              <w:t>§ 7</w:t>
            </w:r>
          </w:p>
        </w:tc>
        <w:tc>
          <w:tcPr>
            <w:tcW w:w="623" w:type="dxa"/>
          </w:tcPr>
          <w:p w:rsidR="00274B77" w:rsidRPr="00E14647" w:rsidRDefault="00274B77" w:rsidP="00E14647">
            <w:pPr>
              <w:pStyle w:val="TableParagraph"/>
              <w:rPr>
                <w:sz w:val="24"/>
                <w:szCs w:val="24"/>
              </w:rPr>
            </w:pPr>
            <w:r w:rsidRPr="00E14647">
              <w:rPr>
                <w:w w:val="99"/>
                <w:sz w:val="24"/>
                <w:szCs w:val="24"/>
              </w:rPr>
              <w:t>1</w:t>
            </w:r>
          </w:p>
        </w:tc>
        <w:tc>
          <w:tcPr>
            <w:tcW w:w="1223" w:type="dxa"/>
          </w:tcPr>
          <w:p w:rsidR="00274B77" w:rsidRPr="00E14647" w:rsidRDefault="00274B77" w:rsidP="00E14647">
            <w:pPr>
              <w:pStyle w:val="TableParagraph"/>
              <w:rPr>
                <w:sz w:val="24"/>
                <w:szCs w:val="24"/>
              </w:rPr>
            </w:pPr>
            <w:proofErr w:type="spellStart"/>
            <w:r w:rsidRPr="00E14647">
              <w:rPr>
                <w:sz w:val="24"/>
                <w:szCs w:val="24"/>
              </w:rPr>
              <w:t>Обучение</w:t>
            </w:r>
            <w:proofErr w:type="spellEnd"/>
            <w:r w:rsidRPr="00E14647">
              <w:rPr>
                <w:sz w:val="24"/>
                <w:szCs w:val="24"/>
              </w:rPr>
              <w:t xml:space="preserve"> </w:t>
            </w:r>
            <w:proofErr w:type="spellStart"/>
            <w:r w:rsidRPr="00E14647">
              <w:rPr>
                <w:sz w:val="24"/>
                <w:szCs w:val="24"/>
              </w:rPr>
              <w:t>грамоте</w:t>
            </w:r>
            <w:proofErr w:type="spellEnd"/>
          </w:p>
        </w:tc>
      </w:tr>
      <w:tr w:rsidR="00274B77" w:rsidRPr="00E14647" w:rsidTr="00E14647">
        <w:trPr>
          <w:trHeight w:val="460"/>
          <w:jc w:val="center"/>
        </w:trPr>
        <w:tc>
          <w:tcPr>
            <w:tcW w:w="843" w:type="dxa"/>
          </w:tcPr>
          <w:p w:rsidR="00274B77" w:rsidRPr="00E14647" w:rsidRDefault="00274B77" w:rsidP="00E14647">
            <w:pPr>
              <w:pStyle w:val="TableParagraph"/>
              <w:rPr>
                <w:sz w:val="24"/>
                <w:szCs w:val="24"/>
              </w:rPr>
            </w:pPr>
            <w:r w:rsidRPr="00E14647">
              <w:rPr>
                <w:sz w:val="24"/>
                <w:szCs w:val="24"/>
              </w:rPr>
              <w:t>13-</w:t>
            </w:r>
          </w:p>
          <w:p w:rsidR="00274B77" w:rsidRPr="00E14647" w:rsidRDefault="00274B77" w:rsidP="00E14647">
            <w:pPr>
              <w:pStyle w:val="TableParagraph"/>
              <w:rPr>
                <w:sz w:val="24"/>
                <w:szCs w:val="24"/>
              </w:rPr>
            </w:pPr>
            <w:r w:rsidRPr="00E14647">
              <w:rPr>
                <w:sz w:val="24"/>
                <w:szCs w:val="24"/>
              </w:rPr>
              <w:t>16</w:t>
            </w:r>
          </w:p>
        </w:tc>
        <w:tc>
          <w:tcPr>
            <w:tcW w:w="2861" w:type="dxa"/>
          </w:tcPr>
          <w:p w:rsidR="00274B77" w:rsidRPr="00E14647" w:rsidRDefault="00274B77" w:rsidP="00E14647">
            <w:pPr>
              <w:pStyle w:val="TableParagraph"/>
              <w:rPr>
                <w:sz w:val="24"/>
                <w:szCs w:val="24"/>
              </w:rPr>
            </w:pPr>
            <w:proofErr w:type="spellStart"/>
            <w:r w:rsidRPr="00E14647">
              <w:rPr>
                <w:sz w:val="24"/>
                <w:szCs w:val="24"/>
              </w:rPr>
              <w:t>Где</w:t>
            </w:r>
            <w:proofErr w:type="spellEnd"/>
            <w:r w:rsidRPr="00E14647">
              <w:rPr>
                <w:sz w:val="24"/>
                <w:szCs w:val="24"/>
              </w:rPr>
              <w:t xml:space="preserve"> </w:t>
            </w:r>
            <w:proofErr w:type="spellStart"/>
            <w:r w:rsidRPr="00E14647">
              <w:rPr>
                <w:sz w:val="24"/>
                <w:szCs w:val="24"/>
              </w:rPr>
              <w:t>поставить</w:t>
            </w:r>
            <w:proofErr w:type="spellEnd"/>
            <w:r w:rsidRPr="00E14647">
              <w:rPr>
                <w:sz w:val="24"/>
                <w:szCs w:val="24"/>
              </w:rPr>
              <w:t xml:space="preserve"> </w:t>
            </w:r>
            <w:proofErr w:type="spellStart"/>
            <w:r w:rsidRPr="00E14647">
              <w:rPr>
                <w:sz w:val="24"/>
                <w:szCs w:val="24"/>
              </w:rPr>
              <w:t>ударение</w:t>
            </w:r>
            <w:proofErr w:type="spellEnd"/>
          </w:p>
        </w:tc>
        <w:tc>
          <w:tcPr>
            <w:tcW w:w="3234" w:type="dxa"/>
          </w:tcPr>
          <w:p w:rsidR="00274B77" w:rsidRPr="00E14647" w:rsidRDefault="00274B77" w:rsidP="00E14647">
            <w:pPr>
              <w:pStyle w:val="TableParagraph"/>
              <w:rPr>
                <w:sz w:val="24"/>
                <w:szCs w:val="24"/>
              </w:rPr>
            </w:pPr>
            <w:proofErr w:type="spellStart"/>
            <w:r w:rsidRPr="00E14647">
              <w:rPr>
                <w:sz w:val="24"/>
                <w:szCs w:val="24"/>
              </w:rPr>
              <w:t>Смыслоразличительная</w:t>
            </w:r>
            <w:proofErr w:type="spellEnd"/>
            <w:r w:rsidRPr="00E14647">
              <w:rPr>
                <w:sz w:val="24"/>
                <w:szCs w:val="24"/>
              </w:rPr>
              <w:t xml:space="preserve"> </w:t>
            </w:r>
            <w:proofErr w:type="spellStart"/>
            <w:r w:rsidRPr="00E14647">
              <w:rPr>
                <w:sz w:val="24"/>
                <w:szCs w:val="24"/>
              </w:rPr>
              <w:t>роль</w:t>
            </w:r>
            <w:proofErr w:type="spellEnd"/>
            <w:r w:rsidRPr="00E14647">
              <w:rPr>
                <w:sz w:val="24"/>
                <w:szCs w:val="24"/>
              </w:rPr>
              <w:t xml:space="preserve"> </w:t>
            </w:r>
            <w:proofErr w:type="spellStart"/>
            <w:r w:rsidRPr="00E14647">
              <w:rPr>
                <w:sz w:val="24"/>
                <w:szCs w:val="24"/>
              </w:rPr>
              <w:t>ударения</w:t>
            </w:r>
            <w:proofErr w:type="spellEnd"/>
          </w:p>
        </w:tc>
        <w:tc>
          <w:tcPr>
            <w:tcW w:w="1404" w:type="dxa"/>
          </w:tcPr>
          <w:p w:rsidR="00274B77" w:rsidRPr="00E14647" w:rsidRDefault="00274B77" w:rsidP="00E14647">
            <w:pPr>
              <w:pStyle w:val="TableParagraph"/>
              <w:rPr>
                <w:sz w:val="24"/>
                <w:szCs w:val="24"/>
              </w:rPr>
            </w:pPr>
            <w:r w:rsidRPr="00E14647">
              <w:rPr>
                <w:sz w:val="24"/>
                <w:szCs w:val="24"/>
              </w:rPr>
              <w:t>§ 8</w:t>
            </w:r>
          </w:p>
        </w:tc>
        <w:tc>
          <w:tcPr>
            <w:tcW w:w="623" w:type="dxa"/>
          </w:tcPr>
          <w:p w:rsidR="00274B77" w:rsidRPr="00E14647" w:rsidRDefault="00274B77" w:rsidP="00E14647">
            <w:pPr>
              <w:pStyle w:val="TableParagraph"/>
              <w:rPr>
                <w:sz w:val="24"/>
                <w:szCs w:val="24"/>
              </w:rPr>
            </w:pPr>
            <w:r w:rsidRPr="00E14647">
              <w:rPr>
                <w:w w:val="99"/>
                <w:sz w:val="24"/>
                <w:szCs w:val="24"/>
              </w:rPr>
              <w:t>4</w:t>
            </w:r>
          </w:p>
        </w:tc>
        <w:tc>
          <w:tcPr>
            <w:tcW w:w="1223" w:type="dxa"/>
          </w:tcPr>
          <w:p w:rsidR="00274B77" w:rsidRPr="00E14647" w:rsidRDefault="00274B77" w:rsidP="00E14647">
            <w:pPr>
              <w:pStyle w:val="TableParagraph"/>
              <w:rPr>
                <w:sz w:val="24"/>
                <w:szCs w:val="24"/>
              </w:rPr>
            </w:pPr>
            <w:proofErr w:type="spellStart"/>
            <w:r w:rsidRPr="00E14647">
              <w:rPr>
                <w:sz w:val="24"/>
                <w:szCs w:val="24"/>
              </w:rPr>
              <w:t>Русский</w:t>
            </w:r>
            <w:proofErr w:type="spellEnd"/>
          </w:p>
          <w:p w:rsidR="00274B77" w:rsidRPr="00E14647" w:rsidRDefault="00274B77" w:rsidP="00E14647">
            <w:pPr>
              <w:pStyle w:val="TableParagraph"/>
              <w:rPr>
                <w:sz w:val="24"/>
                <w:szCs w:val="24"/>
              </w:rPr>
            </w:pPr>
            <w:proofErr w:type="spellStart"/>
            <w:r w:rsidRPr="00E14647">
              <w:rPr>
                <w:sz w:val="24"/>
                <w:szCs w:val="24"/>
              </w:rPr>
              <w:t>язык</w:t>
            </w:r>
            <w:proofErr w:type="spellEnd"/>
          </w:p>
        </w:tc>
      </w:tr>
      <w:tr w:rsidR="00274B77" w:rsidRPr="00E14647" w:rsidTr="00E14647">
        <w:trPr>
          <w:trHeight w:val="918"/>
          <w:jc w:val="center"/>
        </w:trPr>
        <w:tc>
          <w:tcPr>
            <w:tcW w:w="843" w:type="dxa"/>
          </w:tcPr>
          <w:p w:rsidR="00274B77" w:rsidRPr="00E14647" w:rsidRDefault="00274B77" w:rsidP="00E14647">
            <w:pPr>
              <w:pStyle w:val="TableParagraph"/>
              <w:rPr>
                <w:sz w:val="24"/>
                <w:szCs w:val="24"/>
              </w:rPr>
            </w:pPr>
            <w:r w:rsidRPr="00E14647">
              <w:rPr>
                <w:sz w:val="24"/>
                <w:szCs w:val="24"/>
              </w:rPr>
              <w:t>17-</w:t>
            </w:r>
          </w:p>
          <w:p w:rsidR="00274B77" w:rsidRPr="00E14647" w:rsidRDefault="00274B77" w:rsidP="00E14647">
            <w:pPr>
              <w:pStyle w:val="TableParagraph"/>
              <w:rPr>
                <w:sz w:val="24"/>
                <w:szCs w:val="24"/>
              </w:rPr>
            </w:pPr>
            <w:r w:rsidRPr="00E14647">
              <w:rPr>
                <w:sz w:val="24"/>
                <w:szCs w:val="24"/>
              </w:rPr>
              <w:t>18</w:t>
            </w:r>
          </w:p>
        </w:tc>
        <w:tc>
          <w:tcPr>
            <w:tcW w:w="2861" w:type="dxa"/>
          </w:tcPr>
          <w:p w:rsidR="00274B77" w:rsidRPr="00E14647" w:rsidRDefault="00274B77" w:rsidP="00E14647">
            <w:pPr>
              <w:pStyle w:val="TableParagraph"/>
              <w:rPr>
                <w:sz w:val="24"/>
                <w:szCs w:val="24"/>
              </w:rPr>
            </w:pPr>
            <w:proofErr w:type="spellStart"/>
            <w:r w:rsidRPr="00E14647">
              <w:rPr>
                <w:sz w:val="24"/>
                <w:szCs w:val="24"/>
              </w:rPr>
              <w:t>Как</w:t>
            </w:r>
            <w:proofErr w:type="spellEnd"/>
            <w:r w:rsidRPr="00E14647">
              <w:rPr>
                <w:sz w:val="24"/>
                <w:szCs w:val="24"/>
              </w:rPr>
              <w:t xml:space="preserve"> </w:t>
            </w:r>
            <w:proofErr w:type="spellStart"/>
            <w:r w:rsidRPr="00E14647">
              <w:rPr>
                <w:sz w:val="24"/>
                <w:szCs w:val="24"/>
              </w:rPr>
              <w:t>сочетаются</w:t>
            </w:r>
            <w:proofErr w:type="spellEnd"/>
            <w:r w:rsidRPr="00E14647">
              <w:rPr>
                <w:sz w:val="24"/>
                <w:szCs w:val="24"/>
              </w:rPr>
              <w:t xml:space="preserve"> </w:t>
            </w:r>
            <w:proofErr w:type="spellStart"/>
            <w:r w:rsidRPr="00E14647">
              <w:rPr>
                <w:sz w:val="24"/>
                <w:szCs w:val="24"/>
              </w:rPr>
              <w:t>слова</w:t>
            </w:r>
            <w:proofErr w:type="spellEnd"/>
          </w:p>
        </w:tc>
        <w:tc>
          <w:tcPr>
            <w:tcW w:w="3234" w:type="dxa"/>
          </w:tcPr>
          <w:p w:rsidR="00274B77" w:rsidRPr="00E14647" w:rsidRDefault="00274B77" w:rsidP="00E14647">
            <w:pPr>
              <w:pStyle w:val="TableParagraph"/>
              <w:tabs>
                <w:tab w:val="left" w:pos="2196"/>
                <w:tab w:val="left" w:pos="3250"/>
              </w:tabs>
              <w:rPr>
                <w:sz w:val="24"/>
                <w:szCs w:val="24"/>
                <w:lang w:val="ru-RU"/>
              </w:rPr>
            </w:pPr>
            <w:proofErr w:type="gramStart"/>
            <w:r w:rsidRPr="00E14647">
              <w:rPr>
                <w:sz w:val="24"/>
                <w:szCs w:val="24"/>
                <w:lang w:val="ru-RU"/>
              </w:rPr>
              <w:t>Наблюдение за сочетаемостью слов (пропедевтическая</w:t>
            </w:r>
            <w:r w:rsidR="00D7732D">
              <w:rPr>
                <w:sz w:val="24"/>
                <w:szCs w:val="24"/>
                <w:lang w:val="ru-RU"/>
              </w:rPr>
              <w:t xml:space="preserve"> </w:t>
            </w:r>
            <w:r w:rsidRPr="00E14647">
              <w:rPr>
                <w:sz w:val="24"/>
                <w:szCs w:val="24"/>
                <w:lang w:val="ru-RU"/>
              </w:rPr>
              <w:t>работа</w:t>
            </w:r>
            <w:r w:rsidRPr="00E14647">
              <w:rPr>
                <w:sz w:val="24"/>
                <w:szCs w:val="24"/>
                <w:lang w:val="ru-RU"/>
              </w:rPr>
              <w:tab/>
              <w:t>по</w:t>
            </w:r>
            <w:proofErr w:type="gramEnd"/>
          </w:p>
          <w:p w:rsidR="00D7732D" w:rsidRDefault="00D7732D" w:rsidP="00D7732D">
            <w:pPr>
              <w:pStyle w:val="TableParagraph"/>
              <w:tabs>
                <w:tab w:val="left" w:pos="2146"/>
                <w:tab w:val="left" w:pos="3362"/>
              </w:tabs>
              <w:rPr>
                <w:sz w:val="24"/>
                <w:szCs w:val="24"/>
                <w:lang w:val="ru-RU"/>
              </w:rPr>
            </w:pPr>
            <w:r>
              <w:rPr>
                <w:sz w:val="24"/>
                <w:szCs w:val="24"/>
                <w:lang w:val="ru-RU"/>
              </w:rPr>
              <w:t xml:space="preserve">предупреждению </w:t>
            </w:r>
            <w:r w:rsidR="00274B77" w:rsidRPr="00E14647">
              <w:rPr>
                <w:sz w:val="24"/>
                <w:szCs w:val="24"/>
                <w:lang w:val="ru-RU"/>
              </w:rPr>
              <w:t>ошибок</w:t>
            </w:r>
            <w:r>
              <w:rPr>
                <w:sz w:val="24"/>
                <w:szCs w:val="24"/>
                <w:lang w:val="ru-RU"/>
              </w:rPr>
              <w:t xml:space="preserve"> </w:t>
            </w:r>
          </w:p>
          <w:p w:rsidR="00274B77" w:rsidRPr="00E14647" w:rsidRDefault="00274B77" w:rsidP="00D7732D">
            <w:pPr>
              <w:pStyle w:val="TableParagraph"/>
              <w:tabs>
                <w:tab w:val="left" w:pos="2146"/>
                <w:tab w:val="left" w:pos="3362"/>
              </w:tabs>
              <w:rPr>
                <w:sz w:val="24"/>
                <w:szCs w:val="24"/>
                <w:lang w:val="ru-RU"/>
              </w:rPr>
            </w:pPr>
            <w:r w:rsidRPr="00E14647">
              <w:rPr>
                <w:sz w:val="24"/>
                <w:szCs w:val="24"/>
                <w:lang w:val="ru-RU"/>
              </w:rPr>
              <w:t>в сочетаемости</w:t>
            </w:r>
            <w:r w:rsidRPr="00E14647">
              <w:rPr>
                <w:spacing w:val="-2"/>
                <w:sz w:val="24"/>
                <w:szCs w:val="24"/>
                <w:lang w:val="ru-RU"/>
              </w:rPr>
              <w:t xml:space="preserve"> </w:t>
            </w:r>
            <w:r w:rsidRPr="00E14647">
              <w:rPr>
                <w:sz w:val="24"/>
                <w:szCs w:val="24"/>
                <w:lang w:val="ru-RU"/>
              </w:rPr>
              <w:t>слов)</w:t>
            </w:r>
          </w:p>
        </w:tc>
        <w:tc>
          <w:tcPr>
            <w:tcW w:w="1404" w:type="dxa"/>
          </w:tcPr>
          <w:p w:rsidR="00274B77" w:rsidRPr="00E14647" w:rsidRDefault="00274B77" w:rsidP="00E14647">
            <w:pPr>
              <w:pStyle w:val="TableParagraph"/>
              <w:rPr>
                <w:sz w:val="24"/>
                <w:szCs w:val="24"/>
              </w:rPr>
            </w:pPr>
            <w:r w:rsidRPr="00E14647">
              <w:rPr>
                <w:sz w:val="24"/>
                <w:szCs w:val="24"/>
              </w:rPr>
              <w:t>§ 9</w:t>
            </w:r>
          </w:p>
        </w:tc>
        <w:tc>
          <w:tcPr>
            <w:tcW w:w="623" w:type="dxa"/>
          </w:tcPr>
          <w:p w:rsidR="00274B77" w:rsidRPr="00E14647" w:rsidRDefault="00274B77" w:rsidP="00E14647">
            <w:pPr>
              <w:pStyle w:val="TableParagraph"/>
              <w:rPr>
                <w:sz w:val="24"/>
                <w:szCs w:val="24"/>
              </w:rPr>
            </w:pPr>
            <w:r w:rsidRPr="00E14647">
              <w:rPr>
                <w:w w:val="99"/>
                <w:sz w:val="24"/>
                <w:szCs w:val="24"/>
              </w:rPr>
              <w:t>2</w:t>
            </w:r>
          </w:p>
        </w:tc>
        <w:tc>
          <w:tcPr>
            <w:tcW w:w="1223" w:type="dxa"/>
          </w:tcPr>
          <w:p w:rsidR="00274B77" w:rsidRPr="00E14647" w:rsidRDefault="00274B77" w:rsidP="00E14647">
            <w:pPr>
              <w:pStyle w:val="TableParagraph"/>
              <w:rPr>
                <w:sz w:val="24"/>
                <w:szCs w:val="24"/>
              </w:rPr>
            </w:pPr>
            <w:proofErr w:type="spellStart"/>
            <w:r w:rsidRPr="00E14647">
              <w:rPr>
                <w:sz w:val="24"/>
                <w:szCs w:val="24"/>
              </w:rPr>
              <w:t>Русский</w:t>
            </w:r>
            <w:proofErr w:type="spellEnd"/>
            <w:r w:rsidRPr="00E14647">
              <w:rPr>
                <w:sz w:val="24"/>
                <w:szCs w:val="24"/>
              </w:rPr>
              <w:t xml:space="preserve"> </w:t>
            </w:r>
            <w:proofErr w:type="spellStart"/>
            <w:r w:rsidRPr="00E14647">
              <w:rPr>
                <w:sz w:val="24"/>
                <w:szCs w:val="24"/>
              </w:rPr>
              <w:t>язык</w:t>
            </w:r>
            <w:proofErr w:type="spellEnd"/>
          </w:p>
        </w:tc>
      </w:tr>
      <w:tr w:rsidR="00274B77" w:rsidRPr="00E14647" w:rsidTr="00E14647">
        <w:trPr>
          <w:trHeight w:val="228"/>
          <w:jc w:val="center"/>
        </w:trPr>
        <w:tc>
          <w:tcPr>
            <w:tcW w:w="843" w:type="dxa"/>
          </w:tcPr>
          <w:p w:rsidR="00274B77" w:rsidRPr="00E14647" w:rsidRDefault="00274B77" w:rsidP="00E14647">
            <w:pPr>
              <w:pStyle w:val="TableParagraph"/>
              <w:rPr>
                <w:sz w:val="24"/>
                <w:szCs w:val="24"/>
              </w:rPr>
            </w:pPr>
          </w:p>
        </w:tc>
        <w:tc>
          <w:tcPr>
            <w:tcW w:w="6095" w:type="dxa"/>
            <w:gridSpan w:val="2"/>
          </w:tcPr>
          <w:p w:rsidR="00274B77" w:rsidRPr="00E14647" w:rsidRDefault="00274B77" w:rsidP="00E14647">
            <w:pPr>
              <w:pStyle w:val="TableParagraph"/>
              <w:rPr>
                <w:b/>
                <w:sz w:val="24"/>
                <w:szCs w:val="24"/>
                <w:lang w:val="ru-RU"/>
              </w:rPr>
            </w:pPr>
            <w:r w:rsidRPr="00E14647">
              <w:rPr>
                <w:b/>
                <w:sz w:val="24"/>
                <w:szCs w:val="24"/>
                <w:lang w:val="ru-RU"/>
              </w:rPr>
              <w:t>Раздел 3. Русский язык: прошлое и настоящее</w:t>
            </w:r>
          </w:p>
        </w:tc>
        <w:tc>
          <w:tcPr>
            <w:tcW w:w="1404" w:type="dxa"/>
          </w:tcPr>
          <w:p w:rsidR="00274B77" w:rsidRPr="00E14647" w:rsidRDefault="00274B77" w:rsidP="00E14647">
            <w:pPr>
              <w:pStyle w:val="TableParagraph"/>
              <w:rPr>
                <w:sz w:val="24"/>
                <w:szCs w:val="24"/>
                <w:lang w:val="ru-RU"/>
              </w:rPr>
            </w:pPr>
          </w:p>
        </w:tc>
        <w:tc>
          <w:tcPr>
            <w:tcW w:w="623" w:type="dxa"/>
          </w:tcPr>
          <w:p w:rsidR="00274B77" w:rsidRPr="00E14647" w:rsidRDefault="00274B77" w:rsidP="00E14647">
            <w:pPr>
              <w:pStyle w:val="TableParagraph"/>
              <w:rPr>
                <w:b/>
                <w:sz w:val="24"/>
                <w:szCs w:val="24"/>
              </w:rPr>
            </w:pPr>
            <w:r w:rsidRPr="00E14647">
              <w:rPr>
                <w:b/>
                <w:sz w:val="24"/>
                <w:szCs w:val="24"/>
              </w:rPr>
              <w:t>12</w:t>
            </w:r>
          </w:p>
        </w:tc>
        <w:tc>
          <w:tcPr>
            <w:tcW w:w="1223" w:type="dxa"/>
          </w:tcPr>
          <w:p w:rsidR="00274B77" w:rsidRPr="00E14647" w:rsidRDefault="00274B77" w:rsidP="00E14647">
            <w:pPr>
              <w:pStyle w:val="TableParagraph"/>
              <w:rPr>
                <w:sz w:val="24"/>
                <w:szCs w:val="24"/>
              </w:rPr>
            </w:pPr>
          </w:p>
        </w:tc>
      </w:tr>
      <w:tr w:rsidR="00274B77" w:rsidRPr="00E14647" w:rsidTr="00E14647">
        <w:trPr>
          <w:trHeight w:val="1840"/>
          <w:jc w:val="center"/>
        </w:trPr>
        <w:tc>
          <w:tcPr>
            <w:tcW w:w="843" w:type="dxa"/>
          </w:tcPr>
          <w:p w:rsidR="00274B77" w:rsidRPr="00E14647" w:rsidRDefault="00274B77" w:rsidP="00E14647">
            <w:pPr>
              <w:pStyle w:val="TableParagraph"/>
              <w:rPr>
                <w:sz w:val="24"/>
                <w:szCs w:val="24"/>
              </w:rPr>
            </w:pPr>
            <w:r w:rsidRPr="00E14647">
              <w:rPr>
                <w:sz w:val="24"/>
                <w:szCs w:val="24"/>
              </w:rPr>
              <w:t>19-</w:t>
            </w:r>
          </w:p>
          <w:p w:rsidR="00274B77" w:rsidRPr="00E14647" w:rsidRDefault="00274B77" w:rsidP="00E14647">
            <w:pPr>
              <w:pStyle w:val="TableParagraph"/>
              <w:rPr>
                <w:sz w:val="24"/>
                <w:szCs w:val="24"/>
              </w:rPr>
            </w:pPr>
            <w:r w:rsidRPr="00E14647">
              <w:rPr>
                <w:sz w:val="24"/>
                <w:szCs w:val="24"/>
              </w:rPr>
              <w:t>22</w:t>
            </w:r>
          </w:p>
        </w:tc>
        <w:tc>
          <w:tcPr>
            <w:tcW w:w="2861" w:type="dxa"/>
          </w:tcPr>
          <w:p w:rsidR="00274B77" w:rsidRPr="00E14647" w:rsidRDefault="00274B77" w:rsidP="00E14647">
            <w:pPr>
              <w:pStyle w:val="TableParagraph"/>
              <w:rPr>
                <w:sz w:val="24"/>
                <w:szCs w:val="24"/>
              </w:rPr>
            </w:pPr>
            <w:proofErr w:type="spellStart"/>
            <w:r w:rsidRPr="00E14647">
              <w:rPr>
                <w:sz w:val="24"/>
                <w:szCs w:val="24"/>
              </w:rPr>
              <w:t>Как</w:t>
            </w:r>
            <w:proofErr w:type="spellEnd"/>
            <w:r w:rsidRPr="00E14647">
              <w:rPr>
                <w:sz w:val="24"/>
                <w:szCs w:val="24"/>
              </w:rPr>
              <w:t xml:space="preserve"> </w:t>
            </w:r>
            <w:proofErr w:type="spellStart"/>
            <w:r w:rsidRPr="00E14647">
              <w:rPr>
                <w:sz w:val="24"/>
                <w:szCs w:val="24"/>
              </w:rPr>
              <w:t>писали</w:t>
            </w:r>
            <w:proofErr w:type="spellEnd"/>
            <w:r w:rsidRPr="00E14647">
              <w:rPr>
                <w:sz w:val="24"/>
                <w:szCs w:val="24"/>
              </w:rPr>
              <w:t xml:space="preserve"> в </w:t>
            </w:r>
            <w:proofErr w:type="spellStart"/>
            <w:r w:rsidRPr="00E14647">
              <w:rPr>
                <w:sz w:val="24"/>
                <w:szCs w:val="24"/>
              </w:rPr>
              <w:t>старину</w:t>
            </w:r>
            <w:proofErr w:type="spellEnd"/>
          </w:p>
        </w:tc>
        <w:tc>
          <w:tcPr>
            <w:tcW w:w="3234" w:type="dxa"/>
          </w:tcPr>
          <w:p w:rsidR="00274B77" w:rsidRPr="00E14647" w:rsidRDefault="00274B77" w:rsidP="00E14647">
            <w:pPr>
              <w:pStyle w:val="TableParagraph"/>
              <w:rPr>
                <w:sz w:val="24"/>
                <w:szCs w:val="24"/>
              </w:rPr>
            </w:pPr>
            <w:r w:rsidRPr="00E14647">
              <w:rPr>
                <w:sz w:val="24"/>
                <w:szCs w:val="24"/>
                <w:lang w:val="ru-RU"/>
              </w:rPr>
              <w:t xml:space="preserve">Особенности оформления книг в Древней Руси: оформление красной строки и заставок. Сведения об истории русской письменности: как появились буквы современного русского алфавита. </w:t>
            </w:r>
            <w:proofErr w:type="spellStart"/>
            <w:r w:rsidRPr="00E14647">
              <w:rPr>
                <w:sz w:val="24"/>
                <w:szCs w:val="24"/>
              </w:rPr>
              <w:t>Практическая</w:t>
            </w:r>
            <w:proofErr w:type="spellEnd"/>
          </w:p>
          <w:p w:rsidR="00274B77" w:rsidRPr="00E14647" w:rsidRDefault="00274B77" w:rsidP="00E14647">
            <w:pPr>
              <w:pStyle w:val="TableParagraph"/>
              <w:rPr>
                <w:sz w:val="24"/>
                <w:szCs w:val="24"/>
              </w:rPr>
            </w:pPr>
            <w:proofErr w:type="spellStart"/>
            <w:r w:rsidRPr="00E14647">
              <w:rPr>
                <w:sz w:val="24"/>
                <w:szCs w:val="24"/>
              </w:rPr>
              <w:t>работа</w:t>
            </w:r>
            <w:proofErr w:type="spellEnd"/>
            <w:r w:rsidRPr="00E14647">
              <w:rPr>
                <w:sz w:val="24"/>
                <w:szCs w:val="24"/>
              </w:rPr>
              <w:t xml:space="preserve"> «</w:t>
            </w:r>
            <w:proofErr w:type="spellStart"/>
            <w:r w:rsidRPr="00E14647">
              <w:rPr>
                <w:sz w:val="24"/>
                <w:szCs w:val="24"/>
              </w:rPr>
              <w:t>Оформление</w:t>
            </w:r>
            <w:proofErr w:type="spellEnd"/>
            <w:r w:rsidRPr="00E14647">
              <w:rPr>
                <w:sz w:val="24"/>
                <w:szCs w:val="24"/>
              </w:rPr>
              <w:t xml:space="preserve"> </w:t>
            </w:r>
            <w:proofErr w:type="spellStart"/>
            <w:r w:rsidRPr="00E14647">
              <w:rPr>
                <w:sz w:val="24"/>
                <w:szCs w:val="24"/>
              </w:rPr>
              <w:t>буквиц</w:t>
            </w:r>
            <w:proofErr w:type="spellEnd"/>
            <w:r w:rsidRPr="00E14647">
              <w:rPr>
                <w:sz w:val="24"/>
                <w:szCs w:val="24"/>
              </w:rPr>
              <w:t xml:space="preserve"> и </w:t>
            </w:r>
            <w:proofErr w:type="spellStart"/>
            <w:r w:rsidRPr="00E14647">
              <w:rPr>
                <w:sz w:val="24"/>
                <w:szCs w:val="24"/>
              </w:rPr>
              <w:t>заставок</w:t>
            </w:r>
            <w:proofErr w:type="spellEnd"/>
            <w:r w:rsidRPr="00E14647">
              <w:rPr>
                <w:sz w:val="24"/>
                <w:szCs w:val="24"/>
              </w:rPr>
              <w:t>»</w:t>
            </w:r>
          </w:p>
        </w:tc>
        <w:tc>
          <w:tcPr>
            <w:tcW w:w="1404" w:type="dxa"/>
          </w:tcPr>
          <w:p w:rsidR="00274B77" w:rsidRPr="00E14647" w:rsidRDefault="00274B77" w:rsidP="00E14647">
            <w:pPr>
              <w:pStyle w:val="TableParagraph"/>
              <w:rPr>
                <w:sz w:val="24"/>
                <w:szCs w:val="24"/>
              </w:rPr>
            </w:pPr>
            <w:r w:rsidRPr="00E14647">
              <w:rPr>
                <w:sz w:val="24"/>
                <w:szCs w:val="24"/>
              </w:rPr>
              <w:t>§ 10</w:t>
            </w:r>
          </w:p>
        </w:tc>
        <w:tc>
          <w:tcPr>
            <w:tcW w:w="623" w:type="dxa"/>
          </w:tcPr>
          <w:p w:rsidR="00274B77" w:rsidRPr="00E14647" w:rsidRDefault="00274B77" w:rsidP="00E14647">
            <w:pPr>
              <w:pStyle w:val="TableParagraph"/>
              <w:rPr>
                <w:sz w:val="24"/>
                <w:szCs w:val="24"/>
              </w:rPr>
            </w:pPr>
            <w:r w:rsidRPr="00E14647">
              <w:rPr>
                <w:w w:val="99"/>
                <w:sz w:val="24"/>
                <w:szCs w:val="24"/>
              </w:rPr>
              <w:t>4</w:t>
            </w:r>
          </w:p>
        </w:tc>
        <w:tc>
          <w:tcPr>
            <w:tcW w:w="1223" w:type="dxa"/>
          </w:tcPr>
          <w:p w:rsidR="00274B77" w:rsidRPr="00E14647" w:rsidRDefault="00274B77" w:rsidP="00E14647">
            <w:pPr>
              <w:pStyle w:val="TableParagraph"/>
              <w:rPr>
                <w:sz w:val="24"/>
                <w:szCs w:val="24"/>
              </w:rPr>
            </w:pPr>
            <w:proofErr w:type="spellStart"/>
            <w:r w:rsidRPr="00E14647">
              <w:rPr>
                <w:sz w:val="24"/>
                <w:szCs w:val="24"/>
              </w:rPr>
              <w:t>Русский</w:t>
            </w:r>
            <w:proofErr w:type="spellEnd"/>
            <w:r w:rsidRPr="00E14647">
              <w:rPr>
                <w:sz w:val="24"/>
                <w:szCs w:val="24"/>
              </w:rPr>
              <w:t xml:space="preserve"> </w:t>
            </w:r>
            <w:proofErr w:type="spellStart"/>
            <w:r w:rsidRPr="00E14647">
              <w:rPr>
                <w:sz w:val="24"/>
                <w:szCs w:val="24"/>
              </w:rPr>
              <w:t>язык</w:t>
            </w:r>
            <w:proofErr w:type="spellEnd"/>
          </w:p>
        </w:tc>
      </w:tr>
      <w:tr w:rsidR="00274B77" w:rsidRPr="00E14647" w:rsidTr="00E14647">
        <w:trPr>
          <w:trHeight w:val="1151"/>
          <w:jc w:val="center"/>
        </w:trPr>
        <w:tc>
          <w:tcPr>
            <w:tcW w:w="843" w:type="dxa"/>
          </w:tcPr>
          <w:p w:rsidR="00274B77" w:rsidRPr="00E14647" w:rsidRDefault="00274B77" w:rsidP="00E14647">
            <w:pPr>
              <w:pStyle w:val="TableParagraph"/>
              <w:rPr>
                <w:sz w:val="24"/>
                <w:szCs w:val="24"/>
              </w:rPr>
            </w:pPr>
            <w:r w:rsidRPr="00E14647">
              <w:rPr>
                <w:sz w:val="24"/>
                <w:szCs w:val="24"/>
              </w:rPr>
              <w:lastRenderedPageBreak/>
              <w:t>23-</w:t>
            </w:r>
          </w:p>
          <w:p w:rsidR="00274B77" w:rsidRPr="00E14647" w:rsidRDefault="00274B77" w:rsidP="00E14647">
            <w:pPr>
              <w:pStyle w:val="TableParagraph"/>
              <w:rPr>
                <w:sz w:val="24"/>
                <w:szCs w:val="24"/>
              </w:rPr>
            </w:pPr>
            <w:r w:rsidRPr="00E14647">
              <w:rPr>
                <w:sz w:val="24"/>
                <w:szCs w:val="24"/>
              </w:rPr>
              <w:t>26</w:t>
            </w:r>
          </w:p>
        </w:tc>
        <w:tc>
          <w:tcPr>
            <w:tcW w:w="2861" w:type="dxa"/>
          </w:tcPr>
          <w:p w:rsidR="00274B77" w:rsidRPr="00E14647" w:rsidRDefault="00274B77" w:rsidP="00E14647">
            <w:pPr>
              <w:pStyle w:val="TableParagraph"/>
              <w:rPr>
                <w:sz w:val="24"/>
                <w:szCs w:val="24"/>
                <w:lang w:val="ru-RU"/>
              </w:rPr>
            </w:pPr>
            <w:r w:rsidRPr="00E14647">
              <w:rPr>
                <w:sz w:val="24"/>
                <w:szCs w:val="24"/>
                <w:lang w:val="ru-RU"/>
              </w:rPr>
              <w:t>Дом в старину: что как называлось</w:t>
            </w:r>
          </w:p>
        </w:tc>
        <w:tc>
          <w:tcPr>
            <w:tcW w:w="3234" w:type="dxa"/>
          </w:tcPr>
          <w:p w:rsidR="00D7732D" w:rsidRDefault="00274B77" w:rsidP="00E14647">
            <w:pPr>
              <w:pStyle w:val="TableParagraph"/>
              <w:rPr>
                <w:sz w:val="24"/>
                <w:szCs w:val="24"/>
                <w:lang w:val="ru-RU"/>
              </w:rPr>
            </w:pPr>
            <w:r w:rsidRPr="00E14647">
              <w:rPr>
                <w:sz w:val="24"/>
                <w:szCs w:val="24"/>
                <w:lang w:val="ru-RU"/>
              </w:rPr>
              <w:t xml:space="preserve">Слова, обозначающие предметы традиционного русского быта: дом в старину: что как называлось </w:t>
            </w:r>
          </w:p>
          <w:p w:rsidR="00D7732D" w:rsidRDefault="00274B77" w:rsidP="00E14647">
            <w:pPr>
              <w:pStyle w:val="TableParagraph"/>
              <w:rPr>
                <w:i/>
                <w:sz w:val="24"/>
                <w:szCs w:val="24"/>
                <w:lang w:val="ru-RU"/>
              </w:rPr>
            </w:pPr>
            <w:proofErr w:type="gramStart"/>
            <w:r w:rsidRPr="00E14647">
              <w:rPr>
                <w:sz w:val="24"/>
                <w:szCs w:val="24"/>
                <w:lang w:val="ru-RU"/>
              </w:rPr>
              <w:t>(</w:t>
            </w:r>
            <w:r w:rsidR="00D7732D">
              <w:rPr>
                <w:i/>
                <w:sz w:val="24"/>
                <w:szCs w:val="24"/>
                <w:lang w:val="ru-RU"/>
              </w:rPr>
              <w:t xml:space="preserve">изба, </w:t>
            </w:r>
            <w:r w:rsidRPr="00E14647">
              <w:rPr>
                <w:i/>
                <w:sz w:val="24"/>
                <w:szCs w:val="24"/>
                <w:lang w:val="ru-RU"/>
              </w:rPr>
              <w:t xml:space="preserve">терем, хоромы, горница, светлица, светец, лучина </w:t>
            </w:r>
            <w:proofErr w:type="gramEnd"/>
          </w:p>
          <w:p w:rsidR="00274B77" w:rsidRPr="00E14647" w:rsidRDefault="00274B77" w:rsidP="00E14647">
            <w:pPr>
              <w:pStyle w:val="TableParagraph"/>
              <w:rPr>
                <w:sz w:val="24"/>
                <w:szCs w:val="24"/>
                <w:lang w:val="ru-RU"/>
              </w:rPr>
            </w:pPr>
            <w:r w:rsidRPr="00E14647">
              <w:rPr>
                <w:sz w:val="24"/>
                <w:szCs w:val="24"/>
                <w:lang w:val="ru-RU"/>
              </w:rPr>
              <w:t>и т. д.)</w:t>
            </w:r>
          </w:p>
        </w:tc>
        <w:tc>
          <w:tcPr>
            <w:tcW w:w="1404" w:type="dxa"/>
          </w:tcPr>
          <w:p w:rsidR="00274B77" w:rsidRPr="00E14647" w:rsidRDefault="00274B77" w:rsidP="00E14647">
            <w:pPr>
              <w:pStyle w:val="TableParagraph"/>
              <w:rPr>
                <w:sz w:val="24"/>
                <w:szCs w:val="24"/>
              </w:rPr>
            </w:pPr>
            <w:r w:rsidRPr="00E14647">
              <w:rPr>
                <w:sz w:val="24"/>
                <w:szCs w:val="24"/>
              </w:rPr>
              <w:t>§ 11</w:t>
            </w:r>
          </w:p>
        </w:tc>
        <w:tc>
          <w:tcPr>
            <w:tcW w:w="623" w:type="dxa"/>
          </w:tcPr>
          <w:p w:rsidR="00274B77" w:rsidRPr="00E14647" w:rsidRDefault="00274B77" w:rsidP="00E14647">
            <w:pPr>
              <w:pStyle w:val="TableParagraph"/>
              <w:rPr>
                <w:sz w:val="24"/>
                <w:szCs w:val="24"/>
              </w:rPr>
            </w:pPr>
            <w:r w:rsidRPr="00E14647">
              <w:rPr>
                <w:w w:val="99"/>
                <w:sz w:val="24"/>
                <w:szCs w:val="24"/>
              </w:rPr>
              <w:t>4</w:t>
            </w:r>
          </w:p>
        </w:tc>
        <w:tc>
          <w:tcPr>
            <w:tcW w:w="1223" w:type="dxa"/>
          </w:tcPr>
          <w:p w:rsidR="00274B77" w:rsidRPr="00E14647" w:rsidRDefault="00274B77" w:rsidP="00E14647">
            <w:pPr>
              <w:pStyle w:val="TableParagraph"/>
              <w:rPr>
                <w:sz w:val="24"/>
                <w:szCs w:val="24"/>
              </w:rPr>
            </w:pPr>
            <w:proofErr w:type="spellStart"/>
            <w:r w:rsidRPr="00E14647">
              <w:rPr>
                <w:sz w:val="24"/>
                <w:szCs w:val="24"/>
              </w:rPr>
              <w:t>Русский</w:t>
            </w:r>
            <w:proofErr w:type="spellEnd"/>
            <w:r w:rsidRPr="00E14647">
              <w:rPr>
                <w:sz w:val="24"/>
                <w:szCs w:val="24"/>
              </w:rPr>
              <w:t xml:space="preserve"> </w:t>
            </w:r>
            <w:proofErr w:type="spellStart"/>
            <w:r w:rsidRPr="00E14647">
              <w:rPr>
                <w:sz w:val="24"/>
                <w:szCs w:val="24"/>
              </w:rPr>
              <w:t>язык</w:t>
            </w:r>
            <w:proofErr w:type="spellEnd"/>
          </w:p>
        </w:tc>
      </w:tr>
    </w:tbl>
    <w:p w:rsidR="00274B77" w:rsidRDefault="00274B77" w:rsidP="00274B77">
      <w:pPr>
        <w:spacing w:after="0" w:line="240" w:lineRule="auto"/>
        <w:ind w:firstLine="708"/>
        <w:jc w:val="center"/>
        <w:rPr>
          <w:rFonts w:ascii="Times New Roman" w:hAnsi="Times New Roman"/>
          <w:b/>
          <w:sz w:val="28"/>
          <w:szCs w:val="28"/>
        </w:rPr>
      </w:pPr>
    </w:p>
    <w:p w:rsidR="00274B77" w:rsidRDefault="00274B77" w:rsidP="00D7732D">
      <w:pPr>
        <w:pStyle w:val="a7"/>
        <w:ind w:firstLine="709"/>
        <w:jc w:val="both"/>
        <w:rPr>
          <w:sz w:val="28"/>
          <w:szCs w:val="28"/>
          <w:lang w:val="ru-RU"/>
        </w:rPr>
      </w:pPr>
      <w:r w:rsidRPr="00D7732D">
        <w:rPr>
          <w:b/>
          <w:sz w:val="28"/>
          <w:szCs w:val="28"/>
          <w:lang w:val="ru-RU"/>
        </w:rPr>
        <w:t xml:space="preserve">Второй вариант </w:t>
      </w:r>
      <w:r w:rsidRPr="00D7732D">
        <w:rPr>
          <w:sz w:val="28"/>
          <w:szCs w:val="28"/>
          <w:lang w:val="ru-RU"/>
        </w:rPr>
        <w:t>планирования целесообразен в ситуации, когда педагог планирует отвести на обучение по «Букварю» не только первое полугодие, но и часть второго полугодия и приступить к изучению основного курса «Русский язык» не с самого начала второго полугодия.</w:t>
      </w:r>
    </w:p>
    <w:p w:rsidR="00D7732D" w:rsidRPr="00D7732D" w:rsidRDefault="00D7732D" w:rsidP="00D7732D">
      <w:pPr>
        <w:pStyle w:val="a7"/>
        <w:ind w:firstLine="709"/>
        <w:jc w:val="both"/>
        <w:rPr>
          <w:sz w:val="28"/>
          <w:szCs w:val="28"/>
          <w:lang w:val="ru-RU"/>
        </w:rPr>
      </w:pPr>
    </w:p>
    <w:tbl>
      <w:tblPr>
        <w:tblStyle w:val="TableNormal"/>
        <w:tblW w:w="10308"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761"/>
        <w:gridCol w:w="3334"/>
        <w:gridCol w:w="1337"/>
        <w:gridCol w:w="778"/>
        <w:gridCol w:w="1246"/>
      </w:tblGrid>
      <w:tr w:rsidR="00274B77" w:rsidRPr="00D7732D" w:rsidTr="00D7732D">
        <w:trPr>
          <w:trHeight w:val="366"/>
        </w:trPr>
        <w:tc>
          <w:tcPr>
            <w:tcW w:w="852" w:type="dxa"/>
          </w:tcPr>
          <w:p w:rsidR="00274B77" w:rsidRPr="00D7732D" w:rsidRDefault="00274B77" w:rsidP="00D7732D">
            <w:pPr>
              <w:pStyle w:val="TableParagraph"/>
              <w:rPr>
                <w:b/>
                <w:sz w:val="24"/>
                <w:szCs w:val="24"/>
              </w:rPr>
            </w:pPr>
            <w:r w:rsidRPr="00D7732D">
              <w:rPr>
                <w:b/>
                <w:sz w:val="24"/>
                <w:szCs w:val="24"/>
              </w:rPr>
              <w:t xml:space="preserve">№ </w:t>
            </w:r>
            <w:proofErr w:type="spellStart"/>
            <w:r w:rsidRPr="00D7732D">
              <w:rPr>
                <w:b/>
                <w:sz w:val="24"/>
                <w:szCs w:val="24"/>
              </w:rPr>
              <w:t>урока</w:t>
            </w:r>
            <w:proofErr w:type="spellEnd"/>
          </w:p>
        </w:tc>
        <w:tc>
          <w:tcPr>
            <w:tcW w:w="2761" w:type="dxa"/>
          </w:tcPr>
          <w:p w:rsidR="00274B77" w:rsidRPr="00D7732D" w:rsidRDefault="00274B77" w:rsidP="00D7732D">
            <w:pPr>
              <w:pStyle w:val="TableParagraph"/>
              <w:rPr>
                <w:b/>
                <w:sz w:val="24"/>
                <w:szCs w:val="24"/>
              </w:rPr>
            </w:pPr>
            <w:proofErr w:type="spellStart"/>
            <w:r w:rsidRPr="00D7732D">
              <w:rPr>
                <w:b/>
                <w:sz w:val="24"/>
                <w:szCs w:val="24"/>
              </w:rPr>
              <w:t>Тема</w:t>
            </w:r>
            <w:proofErr w:type="spellEnd"/>
          </w:p>
        </w:tc>
        <w:tc>
          <w:tcPr>
            <w:tcW w:w="3334" w:type="dxa"/>
          </w:tcPr>
          <w:p w:rsidR="00274B77" w:rsidRPr="00D7732D" w:rsidRDefault="00274B77" w:rsidP="00D7732D">
            <w:pPr>
              <w:pStyle w:val="TableParagraph"/>
              <w:rPr>
                <w:b/>
                <w:sz w:val="24"/>
                <w:szCs w:val="24"/>
              </w:rPr>
            </w:pPr>
            <w:proofErr w:type="spellStart"/>
            <w:r w:rsidRPr="00D7732D">
              <w:rPr>
                <w:b/>
                <w:sz w:val="24"/>
                <w:szCs w:val="24"/>
              </w:rPr>
              <w:t>Содержание</w:t>
            </w:r>
            <w:proofErr w:type="spellEnd"/>
          </w:p>
        </w:tc>
        <w:tc>
          <w:tcPr>
            <w:tcW w:w="1337" w:type="dxa"/>
          </w:tcPr>
          <w:p w:rsidR="00274B77" w:rsidRPr="00D7732D" w:rsidRDefault="00274B77" w:rsidP="00D7732D">
            <w:pPr>
              <w:pStyle w:val="TableParagraph"/>
              <w:rPr>
                <w:b/>
                <w:sz w:val="24"/>
                <w:szCs w:val="24"/>
              </w:rPr>
            </w:pPr>
            <w:proofErr w:type="spellStart"/>
            <w:r w:rsidRPr="00D7732D">
              <w:rPr>
                <w:b/>
                <w:sz w:val="24"/>
                <w:szCs w:val="24"/>
              </w:rPr>
              <w:t>Материалы</w:t>
            </w:r>
            <w:proofErr w:type="spellEnd"/>
            <w:r w:rsidRPr="00D7732D">
              <w:rPr>
                <w:b/>
                <w:sz w:val="24"/>
                <w:szCs w:val="24"/>
              </w:rPr>
              <w:t xml:space="preserve"> </w:t>
            </w:r>
            <w:proofErr w:type="spellStart"/>
            <w:r w:rsidRPr="00D7732D">
              <w:rPr>
                <w:b/>
                <w:sz w:val="24"/>
                <w:szCs w:val="24"/>
              </w:rPr>
              <w:t>учебника</w:t>
            </w:r>
            <w:proofErr w:type="spellEnd"/>
          </w:p>
        </w:tc>
        <w:tc>
          <w:tcPr>
            <w:tcW w:w="778" w:type="dxa"/>
          </w:tcPr>
          <w:p w:rsidR="00274B77" w:rsidRPr="00D7732D" w:rsidRDefault="00274B77" w:rsidP="00D7732D">
            <w:pPr>
              <w:pStyle w:val="TableParagraph"/>
              <w:rPr>
                <w:b/>
                <w:sz w:val="24"/>
                <w:szCs w:val="24"/>
              </w:rPr>
            </w:pPr>
            <w:proofErr w:type="spellStart"/>
            <w:r w:rsidRPr="00D7732D">
              <w:rPr>
                <w:b/>
                <w:sz w:val="24"/>
                <w:szCs w:val="24"/>
              </w:rPr>
              <w:t>Кол-во</w:t>
            </w:r>
            <w:proofErr w:type="spellEnd"/>
            <w:r w:rsidRPr="00D7732D">
              <w:rPr>
                <w:b/>
                <w:sz w:val="24"/>
                <w:szCs w:val="24"/>
              </w:rPr>
              <w:t xml:space="preserve"> </w:t>
            </w:r>
            <w:proofErr w:type="spellStart"/>
            <w:r w:rsidRPr="00D7732D">
              <w:rPr>
                <w:b/>
                <w:sz w:val="24"/>
                <w:szCs w:val="24"/>
              </w:rPr>
              <w:t>часов</w:t>
            </w:r>
            <w:proofErr w:type="spellEnd"/>
          </w:p>
        </w:tc>
        <w:tc>
          <w:tcPr>
            <w:tcW w:w="1246" w:type="dxa"/>
          </w:tcPr>
          <w:p w:rsidR="00274B77" w:rsidRPr="00D7732D" w:rsidRDefault="00274B77" w:rsidP="00D7732D">
            <w:pPr>
              <w:pStyle w:val="TableParagraph"/>
              <w:rPr>
                <w:b/>
                <w:sz w:val="24"/>
                <w:szCs w:val="24"/>
              </w:rPr>
            </w:pPr>
            <w:proofErr w:type="spellStart"/>
            <w:r w:rsidRPr="00D7732D">
              <w:rPr>
                <w:b/>
                <w:sz w:val="24"/>
                <w:szCs w:val="24"/>
              </w:rPr>
              <w:t>Этап</w:t>
            </w:r>
            <w:proofErr w:type="spellEnd"/>
            <w:r w:rsidRPr="00D7732D">
              <w:rPr>
                <w:b/>
                <w:sz w:val="24"/>
                <w:szCs w:val="24"/>
              </w:rPr>
              <w:t xml:space="preserve"> </w:t>
            </w:r>
            <w:proofErr w:type="spellStart"/>
            <w:r w:rsidRPr="00D7732D">
              <w:rPr>
                <w:b/>
                <w:sz w:val="24"/>
                <w:szCs w:val="24"/>
              </w:rPr>
              <w:t>обучения</w:t>
            </w:r>
            <w:proofErr w:type="spellEnd"/>
          </w:p>
        </w:tc>
      </w:tr>
      <w:tr w:rsidR="00274B77" w:rsidRPr="00D7732D" w:rsidTr="00D7732D">
        <w:trPr>
          <w:trHeight w:val="275"/>
        </w:trPr>
        <w:tc>
          <w:tcPr>
            <w:tcW w:w="852" w:type="dxa"/>
          </w:tcPr>
          <w:p w:rsidR="00274B77" w:rsidRPr="00D7732D" w:rsidRDefault="00274B77" w:rsidP="00D7732D">
            <w:pPr>
              <w:pStyle w:val="TableParagraph"/>
              <w:rPr>
                <w:sz w:val="24"/>
                <w:szCs w:val="24"/>
              </w:rPr>
            </w:pPr>
          </w:p>
        </w:tc>
        <w:tc>
          <w:tcPr>
            <w:tcW w:w="6095" w:type="dxa"/>
            <w:gridSpan w:val="2"/>
          </w:tcPr>
          <w:p w:rsidR="00274B77" w:rsidRPr="00D7732D" w:rsidRDefault="00274B77" w:rsidP="00D7732D">
            <w:pPr>
              <w:pStyle w:val="TableParagraph"/>
              <w:rPr>
                <w:b/>
                <w:sz w:val="24"/>
                <w:szCs w:val="24"/>
                <w:lang w:val="ru-RU"/>
              </w:rPr>
            </w:pPr>
            <w:r w:rsidRPr="00D7732D">
              <w:rPr>
                <w:b/>
                <w:sz w:val="24"/>
                <w:szCs w:val="24"/>
                <w:lang w:val="ru-RU"/>
              </w:rPr>
              <w:t>Раздел 1. Секреты речи и текста</w:t>
            </w:r>
          </w:p>
        </w:tc>
        <w:tc>
          <w:tcPr>
            <w:tcW w:w="1337" w:type="dxa"/>
          </w:tcPr>
          <w:p w:rsidR="00274B77" w:rsidRPr="00D7732D" w:rsidRDefault="00274B77" w:rsidP="00D7732D">
            <w:pPr>
              <w:pStyle w:val="TableParagraph"/>
              <w:rPr>
                <w:sz w:val="24"/>
                <w:szCs w:val="24"/>
                <w:lang w:val="ru-RU"/>
              </w:rPr>
            </w:pPr>
          </w:p>
        </w:tc>
        <w:tc>
          <w:tcPr>
            <w:tcW w:w="778" w:type="dxa"/>
          </w:tcPr>
          <w:p w:rsidR="00274B77" w:rsidRPr="00D7732D" w:rsidRDefault="00274B77" w:rsidP="00D7732D">
            <w:pPr>
              <w:pStyle w:val="TableParagraph"/>
              <w:rPr>
                <w:b/>
                <w:sz w:val="24"/>
                <w:szCs w:val="24"/>
              </w:rPr>
            </w:pPr>
            <w:r w:rsidRPr="00D7732D">
              <w:rPr>
                <w:b/>
                <w:w w:val="99"/>
                <w:sz w:val="24"/>
                <w:szCs w:val="24"/>
              </w:rPr>
              <w:t>8</w:t>
            </w:r>
          </w:p>
        </w:tc>
        <w:tc>
          <w:tcPr>
            <w:tcW w:w="1246" w:type="dxa"/>
          </w:tcPr>
          <w:p w:rsidR="00274B77" w:rsidRPr="00D7732D" w:rsidRDefault="00274B77" w:rsidP="00D7732D">
            <w:pPr>
              <w:pStyle w:val="TableParagraph"/>
              <w:rPr>
                <w:sz w:val="24"/>
                <w:szCs w:val="24"/>
              </w:rPr>
            </w:pPr>
          </w:p>
        </w:tc>
      </w:tr>
      <w:tr w:rsidR="00274B77" w:rsidRPr="00D7732D" w:rsidTr="00D7732D">
        <w:trPr>
          <w:trHeight w:val="460"/>
        </w:trPr>
        <w:tc>
          <w:tcPr>
            <w:tcW w:w="852" w:type="dxa"/>
          </w:tcPr>
          <w:p w:rsidR="00274B77" w:rsidRPr="00D7732D" w:rsidRDefault="00274B77" w:rsidP="00D7732D">
            <w:pPr>
              <w:pStyle w:val="TableParagraph"/>
              <w:rPr>
                <w:sz w:val="24"/>
                <w:szCs w:val="24"/>
              </w:rPr>
            </w:pPr>
            <w:r w:rsidRPr="00D7732D">
              <w:rPr>
                <w:sz w:val="24"/>
                <w:szCs w:val="24"/>
              </w:rPr>
              <w:t>1-2</w:t>
            </w:r>
          </w:p>
        </w:tc>
        <w:tc>
          <w:tcPr>
            <w:tcW w:w="2761" w:type="dxa"/>
          </w:tcPr>
          <w:p w:rsidR="00274B77" w:rsidRPr="00D7732D" w:rsidRDefault="00274B77" w:rsidP="00D7732D">
            <w:pPr>
              <w:pStyle w:val="TableParagraph"/>
              <w:rPr>
                <w:sz w:val="24"/>
                <w:szCs w:val="24"/>
                <w:lang w:val="ru-RU"/>
              </w:rPr>
            </w:pPr>
            <w:r w:rsidRPr="00D7732D">
              <w:rPr>
                <w:sz w:val="24"/>
                <w:szCs w:val="24"/>
                <w:lang w:val="ru-RU"/>
              </w:rPr>
              <w:t>Как люди общаются</w:t>
            </w:r>
          </w:p>
          <w:p w:rsidR="00274B77" w:rsidRPr="00D7732D" w:rsidRDefault="00274B77" w:rsidP="00D7732D">
            <w:pPr>
              <w:pStyle w:val="TableParagraph"/>
              <w:rPr>
                <w:sz w:val="24"/>
                <w:szCs w:val="24"/>
                <w:lang w:val="ru-RU"/>
              </w:rPr>
            </w:pPr>
            <w:r w:rsidRPr="00D7732D">
              <w:rPr>
                <w:sz w:val="24"/>
                <w:szCs w:val="24"/>
                <w:lang w:val="ru-RU"/>
              </w:rPr>
              <w:t>друг с другом</w:t>
            </w:r>
          </w:p>
        </w:tc>
        <w:tc>
          <w:tcPr>
            <w:tcW w:w="3334" w:type="dxa"/>
          </w:tcPr>
          <w:p w:rsidR="00274B77" w:rsidRPr="00D7732D" w:rsidRDefault="00274B77" w:rsidP="00D7732D">
            <w:pPr>
              <w:pStyle w:val="TableParagraph"/>
              <w:rPr>
                <w:sz w:val="24"/>
                <w:szCs w:val="24"/>
                <w:lang w:val="ru-RU"/>
              </w:rPr>
            </w:pPr>
            <w:r w:rsidRPr="00D7732D">
              <w:rPr>
                <w:sz w:val="24"/>
                <w:szCs w:val="24"/>
                <w:lang w:val="ru-RU"/>
              </w:rPr>
              <w:t>Общение. Устная и письменная речь</w:t>
            </w:r>
          </w:p>
        </w:tc>
        <w:tc>
          <w:tcPr>
            <w:tcW w:w="1337" w:type="dxa"/>
          </w:tcPr>
          <w:p w:rsidR="00274B77" w:rsidRPr="00D7732D" w:rsidRDefault="00274B77" w:rsidP="00D7732D">
            <w:pPr>
              <w:pStyle w:val="TableParagraph"/>
              <w:rPr>
                <w:sz w:val="24"/>
                <w:szCs w:val="24"/>
              </w:rPr>
            </w:pPr>
            <w:r w:rsidRPr="00D7732D">
              <w:rPr>
                <w:sz w:val="24"/>
                <w:szCs w:val="24"/>
              </w:rPr>
              <w:t>§ 1</w:t>
            </w:r>
          </w:p>
        </w:tc>
        <w:tc>
          <w:tcPr>
            <w:tcW w:w="778" w:type="dxa"/>
          </w:tcPr>
          <w:p w:rsidR="00274B77" w:rsidRPr="00D7732D" w:rsidRDefault="00274B77" w:rsidP="00D7732D">
            <w:pPr>
              <w:pStyle w:val="TableParagraph"/>
              <w:rPr>
                <w:sz w:val="24"/>
                <w:szCs w:val="24"/>
              </w:rPr>
            </w:pPr>
            <w:r w:rsidRPr="00D7732D">
              <w:rPr>
                <w:w w:val="99"/>
                <w:sz w:val="24"/>
                <w:szCs w:val="24"/>
              </w:rPr>
              <w:t>2</w:t>
            </w:r>
          </w:p>
        </w:tc>
        <w:tc>
          <w:tcPr>
            <w:tcW w:w="1246" w:type="dxa"/>
          </w:tcPr>
          <w:p w:rsidR="00274B77" w:rsidRPr="00D7732D" w:rsidRDefault="00274B77" w:rsidP="00D7732D">
            <w:pPr>
              <w:pStyle w:val="TableParagraph"/>
              <w:rPr>
                <w:sz w:val="24"/>
                <w:szCs w:val="24"/>
              </w:rPr>
            </w:pPr>
            <w:proofErr w:type="spellStart"/>
            <w:r w:rsidRPr="00D7732D">
              <w:rPr>
                <w:sz w:val="24"/>
                <w:szCs w:val="24"/>
              </w:rPr>
              <w:t>Обучение</w:t>
            </w:r>
            <w:proofErr w:type="spellEnd"/>
          </w:p>
          <w:p w:rsidR="00274B77" w:rsidRPr="00D7732D" w:rsidRDefault="00274B77" w:rsidP="00D7732D">
            <w:pPr>
              <w:pStyle w:val="TableParagraph"/>
              <w:rPr>
                <w:sz w:val="24"/>
                <w:szCs w:val="24"/>
              </w:rPr>
            </w:pPr>
            <w:proofErr w:type="spellStart"/>
            <w:r w:rsidRPr="00D7732D">
              <w:rPr>
                <w:sz w:val="24"/>
                <w:szCs w:val="24"/>
              </w:rPr>
              <w:t>грамоте</w:t>
            </w:r>
            <w:proofErr w:type="spellEnd"/>
          </w:p>
        </w:tc>
      </w:tr>
      <w:tr w:rsidR="00274B77" w:rsidRPr="00D7732D" w:rsidTr="00D7732D">
        <w:trPr>
          <w:trHeight w:val="921"/>
        </w:trPr>
        <w:tc>
          <w:tcPr>
            <w:tcW w:w="852" w:type="dxa"/>
          </w:tcPr>
          <w:p w:rsidR="00274B77" w:rsidRPr="00D7732D" w:rsidRDefault="00274B77" w:rsidP="00D7732D">
            <w:pPr>
              <w:pStyle w:val="TableParagraph"/>
              <w:rPr>
                <w:sz w:val="24"/>
                <w:szCs w:val="24"/>
              </w:rPr>
            </w:pPr>
            <w:r w:rsidRPr="00D7732D">
              <w:rPr>
                <w:sz w:val="24"/>
                <w:szCs w:val="24"/>
              </w:rPr>
              <w:t>3-4</w:t>
            </w:r>
          </w:p>
        </w:tc>
        <w:tc>
          <w:tcPr>
            <w:tcW w:w="2761" w:type="dxa"/>
          </w:tcPr>
          <w:p w:rsidR="00274B77" w:rsidRPr="00D7732D" w:rsidRDefault="00274B77" w:rsidP="00D7732D">
            <w:pPr>
              <w:pStyle w:val="TableParagraph"/>
              <w:rPr>
                <w:sz w:val="24"/>
                <w:szCs w:val="24"/>
              </w:rPr>
            </w:pPr>
            <w:proofErr w:type="spellStart"/>
            <w:r w:rsidRPr="00D7732D">
              <w:rPr>
                <w:sz w:val="24"/>
                <w:szCs w:val="24"/>
              </w:rPr>
              <w:t>Вежливые</w:t>
            </w:r>
            <w:proofErr w:type="spellEnd"/>
            <w:r w:rsidRPr="00D7732D">
              <w:rPr>
                <w:sz w:val="24"/>
                <w:szCs w:val="24"/>
              </w:rPr>
              <w:t xml:space="preserve"> </w:t>
            </w:r>
            <w:proofErr w:type="spellStart"/>
            <w:r w:rsidRPr="00D7732D">
              <w:rPr>
                <w:sz w:val="24"/>
                <w:szCs w:val="24"/>
              </w:rPr>
              <w:t>слова</w:t>
            </w:r>
            <w:proofErr w:type="spellEnd"/>
          </w:p>
        </w:tc>
        <w:tc>
          <w:tcPr>
            <w:tcW w:w="3334" w:type="dxa"/>
          </w:tcPr>
          <w:p w:rsidR="00274B77" w:rsidRPr="00D7732D" w:rsidRDefault="00D7732D" w:rsidP="00D7732D">
            <w:pPr>
              <w:pStyle w:val="TableParagraph"/>
              <w:tabs>
                <w:tab w:val="left" w:pos="1490"/>
                <w:tab w:val="left" w:pos="2476"/>
                <w:tab w:val="left" w:pos="3134"/>
              </w:tabs>
              <w:rPr>
                <w:sz w:val="24"/>
                <w:szCs w:val="24"/>
                <w:lang w:val="ru-RU"/>
              </w:rPr>
            </w:pPr>
            <w:proofErr w:type="gramStart"/>
            <w:r>
              <w:rPr>
                <w:sz w:val="24"/>
                <w:szCs w:val="24"/>
                <w:lang w:val="ru-RU"/>
              </w:rPr>
              <w:t xml:space="preserve">Стандартные обороты </w:t>
            </w:r>
            <w:proofErr w:type="spellStart"/>
            <w:r>
              <w:rPr>
                <w:sz w:val="24"/>
                <w:szCs w:val="24"/>
                <w:lang w:val="ru-RU"/>
              </w:rPr>
              <w:t>речи</w:t>
            </w:r>
            <w:r w:rsidR="00274B77" w:rsidRPr="00D7732D">
              <w:rPr>
                <w:w w:val="95"/>
                <w:sz w:val="24"/>
                <w:szCs w:val="24"/>
                <w:lang w:val="ru-RU"/>
              </w:rPr>
              <w:t>для</w:t>
            </w:r>
            <w:proofErr w:type="spellEnd"/>
            <w:r w:rsidR="00274B77" w:rsidRPr="00D7732D">
              <w:rPr>
                <w:w w:val="95"/>
                <w:sz w:val="24"/>
                <w:szCs w:val="24"/>
                <w:lang w:val="ru-RU"/>
              </w:rPr>
              <w:t xml:space="preserve"> </w:t>
            </w:r>
            <w:r w:rsidR="00274B77" w:rsidRPr="00D7732D">
              <w:rPr>
                <w:sz w:val="24"/>
                <w:szCs w:val="24"/>
                <w:lang w:val="ru-RU"/>
              </w:rPr>
              <w:t>участия в диалоге (Как</w:t>
            </w:r>
            <w:r w:rsidR="00274B77" w:rsidRPr="00D7732D">
              <w:rPr>
                <w:spacing w:val="20"/>
                <w:sz w:val="24"/>
                <w:szCs w:val="24"/>
                <w:lang w:val="ru-RU"/>
              </w:rPr>
              <w:t xml:space="preserve"> </w:t>
            </w:r>
            <w:r w:rsidR="00274B77" w:rsidRPr="00D7732D">
              <w:rPr>
                <w:sz w:val="24"/>
                <w:szCs w:val="24"/>
                <w:lang w:val="ru-RU"/>
              </w:rPr>
              <w:t>вежливо</w:t>
            </w:r>
            <w:proofErr w:type="gramEnd"/>
          </w:p>
          <w:p w:rsidR="00274B77" w:rsidRPr="00D7732D" w:rsidRDefault="00274B77" w:rsidP="00D7732D">
            <w:pPr>
              <w:pStyle w:val="TableParagraph"/>
              <w:rPr>
                <w:sz w:val="24"/>
                <w:szCs w:val="24"/>
                <w:lang w:val="ru-RU"/>
              </w:rPr>
            </w:pPr>
            <w:r w:rsidRPr="00D7732D">
              <w:rPr>
                <w:sz w:val="24"/>
                <w:szCs w:val="24"/>
                <w:lang w:val="ru-RU"/>
              </w:rPr>
              <w:t xml:space="preserve">попросить? Как похвалить товарища? </w:t>
            </w:r>
            <w:proofErr w:type="gramStart"/>
            <w:r w:rsidRPr="00D7732D">
              <w:rPr>
                <w:sz w:val="24"/>
                <w:szCs w:val="24"/>
                <w:lang w:val="ru-RU"/>
              </w:rPr>
              <w:t>Как правильно поблагодарить?)</w:t>
            </w:r>
            <w:proofErr w:type="gramEnd"/>
          </w:p>
        </w:tc>
        <w:tc>
          <w:tcPr>
            <w:tcW w:w="1337" w:type="dxa"/>
          </w:tcPr>
          <w:p w:rsidR="00274B77" w:rsidRPr="00D7732D" w:rsidRDefault="00274B77" w:rsidP="00D7732D">
            <w:pPr>
              <w:pStyle w:val="TableParagraph"/>
              <w:rPr>
                <w:sz w:val="24"/>
                <w:szCs w:val="24"/>
              </w:rPr>
            </w:pPr>
            <w:r w:rsidRPr="00D7732D">
              <w:rPr>
                <w:sz w:val="24"/>
                <w:szCs w:val="24"/>
              </w:rPr>
              <w:t>§ 2</w:t>
            </w:r>
          </w:p>
        </w:tc>
        <w:tc>
          <w:tcPr>
            <w:tcW w:w="778" w:type="dxa"/>
          </w:tcPr>
          <w:p w:rsidR="00274B77" w:rsidRPr="00D7732D" w:rsidRDefault="00274B77" w:rsidP="00D7732D">
            <w:pPr>
              <w:pStyle w:val="TableParagraph"/>
              <w:rPr>
                <w:sz w:val="24"/>
                <w:szCs w:val="24"/>
              </w:rPr>
            </w:pPr>
            <w:r w:rsidRPr="00D7732D">
              <w:rPr>
                <w:w w:val="99"/>
                <w:sz w:val="24"/>
                <w:szCs w:val="24"/>
              </w:rPr>
              <w:t>2</w:t>
            </w:r>
          </w:p>
        </w:tc>
        <w:tc>
          <w:tcPr>
            <w:tcW w:w="1246" w:type="dxa"/>
          </w:tcPr>
          <w:p w:rsidR="00274B77" w:rsidRPr="00D7732D" w:rsidRDefault="00274B77" w:rsidP="00D7732D">
            <w:pPr>
              <w:pStyle w:val="TableParagraph"/>
              <w:rPr>
                <w:sz w:val="24"/>
                <w:szCs w:val="24"/>
              </w:rPr>
            </w:pPr>
            <w:proofErr w:type="spellStart"/>
            <w:r w:rsidRPr="00D7732D">
              <w:rPr>
                <w:sz w:val="24"/>
                <w:szCs w:val="24"/>
              </w:rPr>
              <w:t>Обучение</w:t>
            </w:r>
            <w:proofErr w:type="spellEnd"/>
            <w:r w:rsidRPr="00D7732D">
              <w:rPr>
                <w:sz w:val="24"/>
                <w:szCs w:val="24"/>
              </w:rPr>
              <w:t xml:space="preserve"> </w:t>
            </w:r>
            <w:proofErr w:type="spellStart"/>
            <w:r w:rsidRPr="00D7732D">
              <w:rPr>
                <w:sz w:val="24"/>
                <w:szCs w:val="24"/>
              </w:rPr>
              <w:t>грамоте</w:t>
            </w:r>
            <w:proofErr w:type="spellEnd"/>
          </w:p>
        </w:tc>
      </w:tr>
      <w:tr w:rsidR="00274B77" w:rsidRPr="00D7732D" w:rsidTr="00D7732D">
        <w:trPr>
          <w:trHeight w:val="688"/>
        </w:trPr>
        <w:tc>
          <w:tcPr>
            <w:tcW w:w="852" w:type="dxa"/>
          </w:tcPr>
          <w:p w:rsidR="00274B77" w:rsidRPr="00D7732D" w:rsidRDefault="00274B77" w:rsidP="00D7732D">
            <w:pPr>
              <w:pStyle w:val="TableParagraph"/>
              <w:rPr>
                <w:sz w:val="24"/>
                <w:szCs w:val="24"/>
              </w:rPr>
            </w:pPr>
            <w:r w:rsidRPr="00D7732D">
              <w:rPr>
                <w:w w:val="99"/>
                <w:sz w:val="24"/>
                <w:szCs w:val="24"/>
              </w:rPr>
              <w:t>5</w:t>
            </w:r>
          </w:p>
        </w:tc>
        <w:tc>
          <w:tcPr>
            <w:tcW w:w="2761" w:type="dxa"/>
          </w:tcPr>
          <w:p w:rsidR="00274B77" w:rsidRPr="00D7732D" w:rsidRDefault="00274B77" w:rsidP="00D7732D">
            <w:pPr>
              <w:pStyle w:val="TableParagraph"/>
              <w:rPr>
                <w:sz w:val="24"/>
                <w:szCs w:val="24"/>
                <w:lang w:val="ru-RU"/>
              </w:rPr>
            </w:pPr>
            <w:r w:rsidRPr="00D7732D">
              <w:rPr>
                <w:sz w:val="24"/>
                <w:szCs w:val="24"/>
                <w:lang w:val="ru-RU"/>
              </w:rPr>
              <w:t>Как люди приветствуют друг друга</w:t>
            </w:r>
          </w:p>
        </w:tc>
        <w:tc>
          <w:tcPr>
            <w:tcW w:w="3334" w:type="dxa"/>
          </w:tcPr>
          <w:p w:rsidR="00274B77" w:rsidRPr="00D7732D" w:rsidRDefault="00D7732D" w:rsidP="00D7732D">
            <w:pPr>
              <w:pStyle w:val="TableParagraph"/>
              <w:tabs>
                <w:tab w:val="left" w:pos="1461"/>
                <w:tab w:val="left" w:pos="2815"/>
              </w:tabs>
              <w:rPr>
                <w:sz w:val="24"/>
                <w:szCs w:val="24"/>
                <w:lang w:val="ru-RU"/>
              </w:rPr>
            </w:pPr>
            <w:r>
              <w:rPr>
                <w:sz w:val="24"/>
                <w:szCs w:val="24"/>
                <w:lang w:val="ru-RU"/>
              </w:rPr>
              <w:t xml:space="preserve">Секреты </w:t>
            </w:r>
            <w:proofErr w:type="spellStart"/>
            <w:r>
              <w:rPr>
                <w:sz w:val="24"/>
                <w:szCs w:val="24"/>
                <w:lang w:val="ru-RU"/>
              </w:rPr>
              <w:t>диалога</w:t>
            </w:r>
            <w:proofErr w:type="gramStart"/>
            <w:r>
              <w:rPr>
                <w:sz w:val="24"/>
                <w:szCs w:val="24"/>
                <w:lang w:val="ru-RU"/>
              </w:rPr>
              <w:t>:</w:t>
            </w:r>
            <w:r w:rsidR="00274B77" w:rsidRPr="00D7732D">
              <w:rPr>
                <w:sz w:val="24"/>
                <w:szCs w:val="24"/>
                <w:lang w:val="ru-RU"/>
              </w:rPr>
              <w:t>у</w:t>
            </w:r>
            <w:proofErr w:type="gramEnd"/>
            <w:r w:rsidR="00274B77" w:rsidRPr="00D7732D">
              <w:rPr>
                <w:sz w:val="24"/>
                <w:szCs w:val="24"/>
                <w:lang w:val="ru-RU"/>
              </w:rPr>
              <w:t>чимся</w:t>
            </w:r>
            <w:proofErr w:type="spellEnd"/>
          </w:p>
          <w:p w:rsidR="00274B77" w:rsidRPr="00D7732D" w:rsidRDefault="00274B77" w:rsidP="00D7732D">
            <w:pPr>
              <w:pStyle w:val="TableParagraph"/>
              <w:rPr>
                <w:sz w:val="24"/>
                <w:szCs w:val="24"/>
                <w:lang w:val="ru-RU"/>
              </w:rPr>
            </w:pPr>
            <w:r w:rsidRPr="00D7732D">
              <w:rPr>
                <w:sz w:val="24"/>
                <w:szCs w:val="24"/>
                <w:lang w:val="ru-RU"/>
              </w:rPr>
              <w:t xml:space="preserve">разговаривать друг с другом и </w:t>
            </w:r>
            <w:proofErr w:type="gramStart"/>
            <w:r w:rsidRPr="00D7732D">
              <w:rPr>
                <w:sz w:val="24"/>
                <w:szCs w:val="24"/>
                <w:lang w:val="ru-RU"/>
              </w:rPr>
              <w:t>со</w:t>
            </w:r>
            <w:proofErr w:type="gramEnd"/>
            <w:r w:rsidRPr="00D7732D">
              <w:rPr>
                <w:sz w:val="24"/>
                <w:szCs w:val="24"/>
                <w:lang w:val="ru-RU"/>
              </w:rPr>
              <w:t xml:space="preserve"> взрослыми</w:t>
            </w:r>
          </w:p>
        </w:tc>
        <w:tc>
          <w:tcPr>
            <w:tcW w:w="1337" w:type="dxa"/>
          </w:tcPr>
          <w:p w:rsidR="00274B77" w:rsidRPr="00D7732D" w:rsidRDefault="00274B77" w:rsidP="00D7732D">
            <w:pPr>
              <w:pStyle w:val="TableParagraph"/>
              <w:rPr>
                <w:sz w:val="24"/>
                <w:szCs w:val="24"/>
              </w:rPr>
            </w:pPr>
            <w:r w:rsidRPr="00D7732D">
              <w:rPr>
                <w:sz w:val="24"/>
                <w:szCs w:val="24"/>
              </w:rPr>
              <w:t>§ 3</w:t>
            </w:r>
          </w:p>
        </w:tc>
        <w:tc>
          <w:tcPr>
            <w:tcW w:w="778" w:type="dxa"/>
          </w:tcPr>
          <w:p w:rsidR="00274B77" w:rsidRPr="00D7732D" w:rsidRDefault="00274B77" w:rsidP="00D7732D">
            <w:pPr>
              <w:pStyle w:val="TableParagraph"/>
              <w:rPr>
                <w:sz w:val="24"/>
                <w:szCs w:val="24"/>
              </w:rPr>
            </w:pPr>
            <w:r w:rsidRPr="00D7732D">
              <w:rPr>
                <w:w w:val="99"/>
                <w:sz w:val="24"/>
                <w:szCs w:val="24"/>
              </w:rPr>
              <w:t>1</w:t>
            </w:r>
          </w:p>
        </w:tc>
        <w:tc>
          <w:tcPr>
            <w:tcW w:w="1246" w:type="dxa"/>
          </w:tcPr>
          <w:p w:rsidR="00274B77" w:rsidRPr="00D7732D" w:rsidRDefault="00274B77" w:rsidP="00D7732D">
            <w:pPr>
              <w:pStyle w:val="TableParagraph"/>
              <w:rPr>
                <w:sz w:val="24"/>
                <w:szCs w:val="24"/>
              </w:rPr>
            </w:pPr>
            <w:proofErr w:type="spellStart"/>
            <w:r w:rsidRPr="00D7732D">
              <w:rPr>
                <w:sz w:val="24"/>
                <w:szCs w:val="24"/>
              </w:rPr>
              <w:t>Обучение</w:t>
            </w:r>
            <w:proofErr w:type="spellEnd"/>
            <w:r w:rsidRPr="00D7732D">
              <w:rPr>
                <w:sz w:val="24"/>
                <w:szCs w:val="24"/>
              </w:rPr>
              <w:t xml:space="preserve"> </w:t>
            </w:r>
            <w:proofErr w:type="spellStart"/>
            <w:r w:rsidRPr="00D7732D">
              <w:rPr>
                <w:sz w:val="24"/>
                <w:szCs w:val="24"/>
              </w:rPr>
              <w:t>грамоте</w:t>
            </w:r>
            <w:proofErr w:type="spellEnd"/>
          </w:p>
        </w:tc>
      </w:tr>
      <w:tr w:rsidR="00274B77" w:rsidRPr="00D7732D" w:rsidTr="00D7732D">
        <w:trPr>
          <w:trHeight w:val="460"/>
        </w:trPr>
        <w:tc>
          <w:tcPr>
            <w:tcW w:w="852" w:type="dxa"/>
          </w:tcPr>
          <w:p w:rsidR="00274B77" w:rsidRPr="00D7732D" w:rsidRDefault="00274B77" w:rsidP="00D7732D">
            <w:pPr>
              <w:pStyle w:val="TableParagraph"/>
              <w:rPr>
                <w:sz w:val="24"/>
                <w:szCs w:val="24"/>
              </w:rPr>
            </w:pPr>
            <w:r w:rsidRPr="00D7732D">
              <w:rPr>
                <w:w w:val="99"/>
                <w:sz w:val="24"/>
                <w:szCs w:val="24"/>
              </w:rPr>
              <w:t>6</w:t>
            </w:r>
          </w:p>
        </w:tc>
        <w:tc>
          <w:tcPr>
            <w:tcW w:w="2761" w:type="dxa"/>
          </w:tcPr>
          <w:p w:rsidR="00274B77" w:rsidRPr="00D7732D" w:rsidRDefault="00274B77" w:rsidP="00D7732D">
            <w:pPr>
              <w:pStyle w:val="TableParagraph"/>
              <w:rPr>
                <w:sz w:val="24"/>
                <w:szCs w:val="24"/>
              </w:rPr>
            </w:pPr>
            <w:proofErr w:type="spellStart"/>
            <w:r w:rsidRPr="00D7732D">
              <w:rPr>
                <w:sz w:val="24"/>
                <w:szCs w:val="24"/>
              </w:rPr>
              <w:t>Зачем</w:t>
            </w:r>
            <w:proofErr w:type="spellEnd"/>
            <w:r w:rsidRPr="00D7732D">
              <w:rPr>
                <w:sz w:val="24"/>
                <w:szCs w:val="24"/>
              </w:rPr>
              <w:t xml:space="preserve"> </w:t>
            </w:r>
            <w:proofErr w:type="spellStart"/>
            <w:r w:rsidRPr="00D7732D">
              <w:rPr>
                <w:sz w:val="24"/>
                <w:szCs w:val="24"/>
              </w:rPr>
              <w:t>людям</w:t>
            </w:r>
            <w:proofErr w:type="spellEnd"/>
            <w:r w:rsidRPr="00D7732D">
              <w:rPr>
                <w:sz w:val="24"/>
                <w:szCs w:val="24"/>
              </w:rPr>
              <w:t xml:space="preserve"> </w:t>
            </w:r>
            <w:proofErr w:type="spellStart"/>
            <w:r w:rsidRPr="00D7732D">
              <w:rPr>
                <w:sz w:val="24"/>
                <w:szCs w:val="24"/>
              </w:rPr>
              <w:t>имена</w:t>
            </w:r>
            <w:proofErr w:type="spellEnd"/>
          </w:p>
        </w:tc>
        <w:tc>
          <w:tcPr>
            <w:tcW w:w="3334" w:type="dxa"/>
          </w:tcPr>
          <w:p w:rsidR="00274B77" w:rsidRPr="00D7732D" w:rsidRDefault="00274B77" w:rsidP="00D7732D">
            <w:pPr>
              <w:pStyle w:val="TableParagraph"/>
              <w:rPr>
                <w:sz w:val="24"/>
                <w:szCs w:val="24"/>
                <w:lang w:val="ru-RU"/>
              </w:rPr>
            </w:pPr>
            <w:r w:rsidRPr="00D7732D">
              <w:rPr>
                <w:sz w:val="24"/>
                <w:szCs w:val="24"/>
                <w:lang w:val="ru-RU"/>
              </w:rPr>
              <w:t>Имена в малых жанрах фольклора</w:t>
            </w:r>
          </w:p>
        </w:tc>
        <w:tc>
          <w:tcPr>
            <w:tcW w:w="1337" w:type="dxa"/>
          </w:tcPr>
          <w:p w:rsidR="00274B77" w:rsidRPr="00D7732D" w:rsidRDefault="00274B77" w:rsidP="00D7732D">
            <w:pPr>
              <w:pStyle w:val="TableParagraph"/>
              <w:rPr>
                <w:sz w:val="24"/>
                <w:szCs w:val="24"/>
              </w:rPr>
            </w:pPr>
            <w:r w:rsidRPr="00D7732D">
              <w:rPr>
                <w:sz w:val="24"/>
                <w:szCs w:val="24"/>
              </w:rPr>
              <w:t>§ 4</w:t>
            </w:r>
          </w:p>
        </w:tc>
        <w:tc>
          <w:tcPr>
            <w:tcW w:w="778" w:type="dxa"/>
          </w:tcPr>
          <w:p w:rsidR="00274B77" w:rsidRPr="00D7732D" w:rsidRDefault="00274B77" w:rsidP="00D7732D">
            <w:pPr>
              <w:pStyle w:val="TableParagraph"/>
              <w:rPr>
                <w:sz w:val="24"/>
                <w:szCs w:val="24"/>
              </w:rPr>
            </w:pPr>
            <w:r w:rsidRPr="00D7732D">
              <w:rPr>
                <w:w w:val="99"/>
                <w:sz w:val="24"/>
                <w:szCs w:val="24"/>
              </w:rPr>
              <w:t>1</w:t>
            </w:r>
          </w:p>
        </w:tc>
        <w:tc>
          <w:tcPr>
            <w:tcW w:w="1246" w:type="dxa"/>
          </w:tcPr>
          <w:p w:rsidR="00274B77" w:rsidRPr="00D7732D" w:rsidRDefault="00274B77" w:rsidP="00D7732D">
            <w:pPr>
              <w:pStyle w:val="TableParagraph"/>
              <w:rPr>
                <w:sz w:val="24"/>
                <w:szCs w:val="24"/>
              </w:rPr>
            </w:pPr>
            <w:proofErr w:type="spellStart"/>
            <w:r w:rsidRPr="00D7732D">
              <w:rPr>
                <w:sz w:val="24"/>
                <w:szCs w:val="24"/>
              </w:rPr>
              <w:t>Обучение</w:t>
            </w:r>
            <w:proofErr w:type="spellEnd"/>
          </w:p>
          <w:p w:rsidR="00274B77" w:rsidRPr="00D7732D" w:rsidRDefault="00274B77" w:rsidP="00D7732D">
            <w:pPr>
              <w:pStyle w:val="TableParagraph"/>
              <w:rPr>
                <w:sz w:val="24"/>
                <w:szCs w:val="24"/>
              </w:rPr>
            </w:pPr>
            <w:proofErr w:type="spellStart"/>
            <w:r w:rsidRPr="00D7732D">
              <w:rPr>
                <w:sz w:val="24"/>
                <w:szCs w:val="24"/>
              </w:rPr>
              <w:t>грамоте</w:t>
            </w:r>
            <w:proofErr w:type="spellEnd"/>
          </w:p>
        </w:tc>
      </w:tr>
      <w:tr w:rsidR="00274B77" w:rsidRPr="00D7732D" w:rsidTr="00D7732D">
        <w:trPr>
          <w:trHeight w:val="690"/>
        </w:trPr>
        <w:tc>
          <w:tcPr>
            <w:tcW w:w="852" w:type="dxa"/>
          </w:tcPr>
          <w:p w:rsidR="00274B77" w:rsidRPr="00D7732D" w:rsidRDefault="00274B77" w:rsidP="00D7732D">
            <w:pPr>
              <w:pStyle w:val="TableParagraph"/>
              <w:rPr>
                <w:sz w:val="24"/>
                <w:szCs w:val="24"/>
              </w:rPr>
            </w:pPr>
            <w:r w:rsidRPr="00D7732D">
              <w:rPr>
                <w:sz w:val="24"/>
                <w:szCs w:val="24"/>
              </w:rPr>
              <w:t>7-8</w:t>
            </w:r>
          </w:p>
        </w:tc>
        <w:tc>
          <w:tcPr>
            <w:tcW w:w="2761" w:type="dxa"/>
          </w:tcPr>
          <w:p w:rsidR="00274B77" w:rsidRPr="00D7732D" w:rsidRDefault="00274B77" w:rsidP="00D7732D">
            <w:pPr>
              <w:pStyle w:val="TableParagraph"/>
              <w:rPr>
                <w:sz w:val="24"/>
                <w:szCs w:val="24"/>
              </w:rPr>
            </w:pPr>
            <w:proofErr w:type="spellStart"/>
            <w:r w:rsidRPr="00D7732D">
              <w:rPr>
                <w:sz w:val="24"/>
                <w:szCs w:val="24"/>
              </w:rPr>
              <w:t>Спрашиваем</w:t>
            </w:r>
            <w:proofErr w:type="spellEnd"/>
            <w:r w:rsidRPr="00D7732D">
              <w:rPr>
                <w:sz w:val="24"/>
                <w:szCs w:val="24"/>
              </w:rPr>
              <w:t xml:space="preserve"> и </w:t>
            </w:r>
            <w:proofErr w:type="spellStart"/>
            <w:r w:rsidRPr="00D7732D">
              <w:rPr>
                <w:sz w:val="24"/>
                <w:szCs w:val="24"/>
              </w:rPr>
              <w:t>отвечаем</w:t>
            </w:r>
            <w:proofErr w:type="spellEnd"/>
          </w:p>
        </w:tc>
        <w:tc>
          <w:tcPr>
            <w:tcW w:w="3334" w:type="dxa"/>
          </w:tcPr>
          <w:p w:rsidR="00274B77" w:rsidRPr="00D7732D" w:rsidRDefault="00D7732D" w:rsidP="00D7732D">
            <w:pPr>
              <w:pStyle w:val="TableParagraph"/>
              <w:tabs>
                <w:tab w:val="left" w:pos="751"/>
                <w:tab w:val="left" w:pos="1065"/>
                <w:tab w:val="left" w:pos="1711"/>
                <w:tab w:val="left" w:pos="2702"/>
              </w:tabs>
              <w:rPr>
                <w:sz w:val="24"/>
                <w:szCs w:val="24"/>
                <w:lang w:val="ru-RU"/>
              </w:rPr>
            </w:pPr>
            <w:proofErr w:type="gramStart"/>
            <w:r>
              <w:rPr>
                <w:sz w:val="24"/>
                <w:szCs w:val="24"/>
                <w:lang w:val="ru-RU"/>
              </w:rPr>
              <w:t xml:space="preserve">Цели и виды вопросов </w:t>
            </w:r>
            <w:r w:rsidR="00274B77" w:rsidRPr="00D7732D">
              <w:rPr>
                <w:sz w:val="24"/>
                <w:szCs w:val="24"/>
                <w:lang w:val="ru-RU"/>
              </w:rPr>
              <w:t>(вопрос-</w:t>
            </w:r>
            <w:proofErr w:type="gramEnd"/>
          </w:p>
          <w:p w:rsidR="00274B77" w:rsidRPr="00D7732D" w:rsidRDefault="00274B77" w:rsidP="00D7732D">
            <w:pPr>
              <w:pStyle w:val="TableParagraph"/>
              <w:rPr>
                <w:sz w:val="24"/>
                <w:szCs w:val="24"/>
                <w:lang w:val="ru-RU"/>
              </w:rPr>
            </w:pPr>
            <w:r w:rsidRPr="00D7732D">
              <w:rPr>
                <w:sz w:val="24"/>
                <w:szCs w:val="24"/>
                <w:lang w:val="ru-RU"/>
              </w:rPr>
              <w:t>уточнение, вопрос как запрос на новое содержание)</w:t>
            </w:r>
          </w:p>
        </w:tc>
        <w:tc>
          <w:tcPr>
            <w:tcW w:w="1337" w:type="dxa"/>
          </w:tcPr>
          <w:p w:rsidR="00274B77" w:rsidRPr="00D7732D" w:rsidRDefault="00274B77" w:rsidP="00D7732D">
            <w:pPr>
              <w:pStyle w:val="TableParagraph"/>
              <w:rPr>
                <w:sz w:val="24"/>
                <w:szCs w:val="24"/>
              </w:rPr>
            </w:pPr>
            <w:r w:rsidRPr="00D7732D">
              <w:rPr>
                <w:sz w:val="24"/>
                <w:szCs w:val="24"/>
              </w:rPr>
              <w:t>§ 5</w:t>
            </w:r>
          </w:p>
        </w:tc>
        <w:tc>
          <w:tcPr>
            <w:tcW w:w="778" w:type="dxa"/>
          </w:tcPr>
          <w:p w:rsidR="00274B77" w:rsidRPr="00D7732D" w:rsidRDefault="00274B77" w:rsidP="00D7732D">
            <w:pPr>
              <w:pStyle w:val="TableParagraph"/>
              <w:rPr>
                <w:sz w:val="24"/>
                <w:szCs w:val="24"/>
              </w:rPr>
            </w:pPr>
            <w:r w:rsidRPr="00D7732D">
              <w:rPr>
                <w:w w:val="99"/>
                <w:sz w:val="24"/>
                <w:szCs w:val="24"/>
              </w:rPr>
              <w:t>2</w:t>
            </w:r>
          </w:p>
        </w:tc>
        <w:tc>
          <w:tcPr>
            <w:tcW w:w="1246" w:type="dxa"/>
          </w:tcPr>
          <w:p w:rsidR="00274B77" w:rsidRPr="00D7732D" w:rsidRDefault="00274B77" w:rsidP="00D7732D">
            <w:pPr>
              <w:pStyle w:val="TableParagraph"/>
              <w:rPr>
                <w:sz w:val="24"/>
                <w:szCs w:val="24"/>
              </w:rPr>
            </w:pPr>
            <w:proofErr w:type="spellStart"/>
            <w:r w:rsidRPr="00D7732D">
              <w:rPr>
                <w:sz w:val="24"/>
                <w:szCs w:val="24"/>
              </w:rPr>
              <w:t>Обучение</w:t>
            </w:r>
            <w:proofErr w:type="spellEnd"/>
            <w:r w:rsidRPr="00D7732D">
              <w:rPr>
                <w:sz w:val="24"/>
                <w:szCs w:val="24"/>
              </w:rPr>
              <w:t xml:space="preserve"> </w:t>
            </w:r>
            <w:proofErr w:type="spellStart"/>
            <w:r w:rsidRPr="00D7732D">
              <w:rPr>
                <w:sz w:val="24"/>
                <w:szCs w:val="24"/>
              </w:rPr>
              <w:t>грамоте</w:t>
            </w:r>
            <w:proofErr w:type="spellEnd"/>
          </w:p>
        </w:tc>
      </w:tr>
      <w:tr w:rsidR="00274B77" w:rsidRPr="00D7732D" w:rsidTr="00D7732D">
        <w:trPr>
          <w:trHeight w:val="230"/>
        </w:trPr>
        <w:tc>
          <w:tcPr>
            <w:tcW w:w="852" w:type="dxa"/>
          </w:tcPr>
          <w:p w:rsidR="00274B77" w:rsidRPr="00D7732D" w:rsidRDefault="00274B77" w:rsidP="00D7732D">
            <w:pPr>
              <w:pStyle w:val="TableParagraph"/>
              <w:rPr>
                <w:sz w:val="24"/>
                <w:szCs w:val="24"/>
              </w:rPr>
            </w:pPr>
          </w:p>
        </w:tc>
        <w:tc>
          <w:tcPr>
            <w:tcW w:w="6095" w:type="dxa"/>
            <w:gridSpan w:val="2"/>
          </w:tcPr>
          <w:p w:rsidR="00274B77" w:rsidRPr="00D7732D" w:rsidRDefault="00274B77" w:rsidP="00D7732D">
            <w:pPr>
              <w:pStyle w:val="TableParagraph"/>
              <w:rPr>
                <w:b/>
                <w:sz w:val="24"/>
                <w:szCs w:val="24"/>
                <w:lang w:val="ru-RU"/>
              </w:rPr>
            </w:pPr>
            <w:r w:rsidRPr="00D7732D">
              <w:rPr>
                <w:b/>
                <w:sz w:val="24"/>
                <w:szCs w:val="24"/>
                <w:lang w:val="ru-RU"/>
              </w:rPr>
              <w:t>Раздел 3. Русский язык: прошлое и настоящее</w:t>
            </w:r>
          </w:p>
        </w:tc>
        <w:tc>
          <w:tcPr>
            <w:tcW w:w="1337" w:type="dxa"/>
          </w:tcPr>
          <w:p w:rsidR="00274B77" w:rsidRPr="00D7732D" w:rsidRDefault="00274B77" w:rsidP="00D7732D">
            <w:pPr>
              <w:pStyle w:val="TableParagraph"/>
              <w:rPr>
                <w:sz w:val="24"/>
                <w:szCs w:val="24"/>
                <w:lang w:val="ru-RU"/>
              </w:rPr>
            </w:pPr>
          </w:p>
        </w:tc>
        <w:tc>
          <w:tcPr>
            <w:tcW w:w="778" w:type="dxa"/>
          </w:tcPr>
          <w:p w:rsidR="00274B77" w:rsidRPr="00D7732D" w:rsidRDefault="00274B77" w:rsidP="00D7732D">
            <w:pPr>
              <w:pStyle w:val="TableParagraph"/>
              <w:rPr>
                <w:b/>
                <w:sz w:val="24"/>
                <w:szCs w:val="24"/>
              </w:rPr>
            </w:pPr>
            <w:r w:rsidRPr="00D7732D">
              <w:rPr>
                <w:b/>
                <w:sz w:val="24"/>
                <w:szCs w:val="24"/>
              </w:rPr>
              <w:t>12</w:t>
            </w:r>
          </w:p>
        </w:tc>
        <w:tc>
          <w:tcPr>
            <w:tcW w:w="1246" w:type="dxa"/>
          </w:tcPr>
          <w:p w:rsidR="00274B77" w:rsidRPr="00D7732D" w:rsidRDefault="00274B77" w:rsidP="00D7732D">
            <w:pPr>
              <w:pStyle w:val="TableParagraph"/>
              <w:rPr>
                <w:sz w:val="24"/>
                <w:szCs w:val="24"/>
              </w:rPr>
            </w:pPr>
          </w:p>
        </w:tc>
      </w:tr>
      <w:tr w:rsidR="00274B77" w:rsidRPr="00D7732D" w:rsidTr="00D7732D">
        <w:trPr>
          <w:trHeight w:val="1837"/>
        </w:trPr>
        <w:tc>
          <w:tcPr>
            <w:tcW w:w="852" w:type="dxa"/>
          </w:tcPr>
          <w:p w:rsidR="00274B77" w:rsidRPr="00D7732D" w:rsidRDefault="00274B77" w:rsidP="00D7732D">
            <w:pPr>
              <w:pStyle w:val="TableParagraph"/>
              <w:rPr>
                <w:sz w:val="24"/>
                <w:szCs w:val="24"/>
              </w:rPr>
            </w:pPr>
            <w:r w:rsidRPr="00D7732D">
              <w:rPr>
                <w:sz w:val="24"/>
                <w:szCs w:val="24"/>
              </w:rPr>
              <w:t>9-12</w:t>
            </w:r>
          </w:p>
        </w:tc>
        <w:tc>
          <w:tcPr>
            <w:tcW w:w="2761" w:type="dxa"/>
          </w:tcPr>
          <w:p w:rsidR="00274B77" w:rsidRPr="00D7732D" w:rsidRDefault="00274B77" w:rsidP="00D7732D">
            <w:pPr>
              <w:pStyle w:val="TableParagraph"/>
              <w:rPr>
                <w:sz w:val="24"/>
                <w:szCs w:val="24"/>
              </w:rPr>
            </w:pPr>
            <w:proofErr w:type="spellStart"/>
            <w:r w:rsidRPr="00D7732D">
              <w:rPr>
                <w:sz w:val="24"/>
                <w:szCs w:val="24"/>
              </w:rPr>
              <w:t>Как</w:t>
            </w:r>
            <w:proofErr w:type="spellEnd"/>
            <w:r w:rsidRPr="00D7732D">
              <w:rPr>
                <w:sz w:val="24"/>
                <w:szCs w:val="24"/>
              </w:rPr>
              <w:t xml:space="preserve"> </w:t>
            </w:r>
            <w:proofErr w:type="spellStart"/>
            <w:r w:rsidRPr="00D7732D">
              <w:rPr>
                <w:sz w:val="24"/>
                <w:szCs w:val="24"/>
              </w:rPr>
              <w:t>писали</w:t>
            </w:r>
            <w:proofErr w:type="spellEnd"/>
            <w:r w:rsidRPr="00D7732D">
              <w:rPr>
                <w:sz w:val="24"/>
                <w:szCs w:val="24"/>
              </w:rPr>
              <w:t xml:space="preserve"> в </w:t>
            </w:r>
            <w:proofErr w:type="spellStart"/>
            <w:r w:rsidRPr="00D7732D">
              <w:rPr>
                <w:sz w:val="24"/>
                <w:szCs w:val="24"/>
              </w:rPr>
              <w:t>старину</w:t>
            </w:r>
            <w:proofErr w:type="spellEnd"/>
          </w:p>
        </w:tc>
        <w:tc>
          <w:tcPr>
            <w:tcW w:w="3334" w:type="dxa"/>
          </w:tcPr>
          <w:p w:rsidR="00274B77" w:rsidRPr="00D7732D" w:rsidRDefault="00274B77" w:rsidP="00D7732D">
            <w:pPr>
              <w:pStyle w:val="TableParagraph"/>
              <w:rPr>
                <w:sz w:val="24"/>
                <w:szCs w:val="24"/>
              </w:rPr>
            </w:pPr>
            <w:r w:rsidRPr="00D7732D">
              <w:rPr>
                <w:sz w:val="24"/>
                <w:szCs w:val="24"/>
                <w:lang w:val="ru-RU"/>
              </w:rPr>
              <w:t xml:space="preserve">Особенности оформления книг в Древней Руси: оформление красной строки и заставок. Сведения об истории русской письменности: как появились буквы современного русского алфавита. </w:t>
            </w:r>
            <w:proofErr w:type="spellStart"/>
            <w:r w:rsidRPr="00D7732D">
              <w:rPr>
                <w:sz w:val="24"/>
                <w:szCs w:val="24"/>
              </w:rPr>
              <w:t>Практическая</w:t>
            </w:r>
            <w:proofErr w:type="spellEnd"/>
          </w:p>
          <w:p w:rsidR="00274B77" w:rsidRPr="007621ED" w:rsidRDefault="00274B77" w:rsidP="00D7732D">
            <w:pPr>
              <w:pStyle w:val="TableParagraph"/>
              <w:rPr>
                <w:sz w:val="24"/>
                <w:szCs w:val="24"/>
                <w:lang w:val="ru-RU"/>
              </w:rPr>
            </w:pPr>
            <w:r w:rsidRPr="007621ED">
              <w:rPr>
                <w:sz w:val="24"/>
                <w:szCs w:val="24"/>
                <w:lang w:val="ru-RU"/>
              </w:rPr>
              <w:t>работа «Оформление предложенных красных срок и заставок».</w:t>
            </w:r>
          </w:p>
        </w:tc>
        <w:tc>
          <w:tcPr>
            <w:tcW w:w="1337" w:type="dxa"/>
          </w:tcPr>
          <w:p w:rsidR="00274B77" w:rsidRPr="00D7732D" w:rsidRDefault="00274B77" w:rsidP="00D7732D">
            <w:pPr>
              <w:pStyle w:val="TableParagraph"/>
              <w:rPr>
                <w:sz w:val="24"/>
                <w:szCs w:val="24"/>
              </w:rPr>
            </w:pPr>
            <w:r w:rsidRPr="00D7732D">
              <w:rPr>
                <w:sz w:val="24"/>
                <w:szCs w:val="24"/>
              </w:rPr>
              <w:t>§ 10</w:t>
            </w:r>
          </w:p>
        </w:tc>
        <w:tc>
          <w:tcPr>
            <w:tcW w:w="778" w:type="dxa"/>
          </w:tcPr>
          <w:p w:rsidR="00274B77" w:rsidRPr="00D7732D" w:rsidRDefault="00274B77" w:rsidP="00D7732D">
            <w:pPr>
              <w:pStyle w:val="TableParagraph"/>
              <w:rPr>
                <w:sz w:val="24"/>
                <w:szCs w:val="24"/>
              </w:rPr>
            </w:pPr>
            <w:r w:rsidRPr="00D7732D">
              <w:rPr>
                <w:w w:val="99"/>
                <w:sz w:val="24"/>
                <w:szCs w:val="24"/>
              </w:rPr>
              <w:t>4</w:t>
            </w:r>
          </w:p>
        </w:tc>
        <w:tc>
          <w:tcPr>
            <w:tcW w:w="1246" w:type="dxa"/>
          </w:tcPr>
          <w:p w:rsidR="00274B77" w:rsidRPr="00D7732D" w:rsidRDefault="00274B77" w:rsidP="00D7732D">
            <w:pPr>
              <w:pStyle w:val="TableParagraph"/>
              <w:rPr>
                <w:sz w:val="24"/>
                <w:szCs w:val="24"/>
              </w:rPr>
            </w:pPr>
            <w:proofErr w:type="spellStart"/>
            <w:r w:rsidRPr="00D7732D">
              <w:rPr>
                <w:sz w:val="24"/>
                <w:szCs w:val="24"/>
              </w:rPr>
              <w:t>Обучение</w:t>
            </w:r>
            <w:proofErr w:type="spellEnd"/>
            <w:r w:rsidRPr="00D7732D">
              <w:rPr>
                <w:sz w:val="24"/>
                <w:szCs w:val="24"/>
              </w:rPr>
              <w:t xml:space="preserve"> </w:t>
            </w:r>
            <w:proofErr w:type="spellStart"/>
            <w:r w:rsidRPr="00D7732D">
              <w:rPr>
                <w:sz w:val="24"/>
                <w:szCs w:val="24"/>
              </w:rPr>
              <w:t>грамоте</w:t>
            </w:r>
            <w:proofErr w:type="spellEnd"/>
          </w:p>
        </w:tc>
      </w:tr>
      <w:tr w:rsidR="00274B77" w:rsidRPr="00D7732D" w:rsidTr="00D7732D">
        <w:trPr>
          <w:trHeight w:val="1149"/>
        </w:trPr>
        <w:tc>
          <w:tcPr>
            <w:tcW w:w="852" w:type="dxa"/>
          </w:tcPr>
          <w:p w:rsidR="00274B77" w:rsidRPr="00D7732D" w:rsidRDefault="00274B77" w:rsidP="00D7732D">
            <w:pPr>
              <w:pStyle w:val="TableParagraph"/>
              <w:rPr>
                <w:sz w:val="24"/>
                <w:szCs w:val="24"/>
              </w:rPr>
            </w:pPr>
            <w:r w:rsidRPr="00D7732D">
              <w:rPr>
                <w:sz w:val="24"/>
                <w:szCs w:val="24"/>
              </w:rPr>
              <w:t>13-16</w:t>
            </w:r>
          </w:p>
        </w:tc>
        <w:tc>
          <w:tcPr>
            <w:tcW w:w="2761" w:type="dxa"/>
          </w:tcPr>
          <w:p w:rsidR="00274B77" w:rsidRPr="00D7732D" w:rsidRDefault="00274B77" w:rsidP="00D7732D">
            <w:pPr>
              <w:pStyle w:val="TableParagraph"/>
              <w:rPr>
                <w:sz w:val="24"/>
                <w:szCs w:val="24"/>
                <w:lang w:val="ru-RU"/>
              </w:rPr>
            </w:pPr>
            <w:r w:rsidRPr="00D7732D">
              <w:rPr>
                <w:sz w:val="24"/>
                <w:szCs w:val="24"/>
                <w:lang w:val="ru-RU"/>
              </w:rPr>
              <w:t>Дом в старину: что как называлось</w:t>
            </w:r>
          </w:p>
        </w:tc>
        <w:tc>
          <w:tcPr>
            <w:tcW w:w="3334" w:type="dxa"/>
          </w:tcPr>
          <w:p w:rsidR="00274B77" w:rsidRPr="00D7732D" w:rsidRDefault="00274B77" w:rsidP="00D7732D">
            <w:pPr>
              <w:pStyle w:val="TableParagraph"/>
              <w:rPr>
                <w:i/>
                <w:sz w:val="24"/>
                <w:szCs w:val="24"/>
                <w:lang w:val="ru-RU"/>
              </w:rPr>
            </w:pPr>
            <w:proofErr w:type="gramStart"/>
            <w:r w:rsidRPr="00D7732D">
              <w:rPr>
                <w:sz w:val="24"/>
                <w:szCs w:val="24"/>
                <w:lang w:val="ru-RU"/>
              </w:rPr>
              <w:t>Слова, обозначающие предметы традиционного русского быта: дом в старину: что как называлось (</w:t>
            </w:r>
            <w:r w:rsidRPr="00D7732D">
              <w:rPr>
                <w:i/>
                <w:sz w:val="24"/>
                <w:szCs w:val="24"/>
                <w:lang w:val="ru-RU"/>
              </w:rPr>
              <w:t>изба, терем, хоромы, горница, светлица,</w:t>
            </w:r>
            <w:proofErr w:type="gramEnd"/>
          </w:p>
          <w:p w:rsidR="00274B77" w:rsidRPr="00D7732D" w:rsidRDefault="00274B77" w:rsidP="00D7732D">
            <w:pPr>
              <w:pStyle w:val="TableParagraph"/>
              <w:rPr>
                <w:sz w:val="24"/>
                <w:szCs w:val="24"/>
                <w:lang w:val="ru-RU"/>
              </w:rPr>
            </w:pPr>
            <w:r w:rsidRPr="00D7732D">
              <w:rPr>
                <w:i/>
                <w:sz w:val="24"/>
                <w:szCs w:val="24"/>
                <w:lang w:val="ru-RU"/>
              </w:rPr>
              <w:t xml:space="preserve">светец, лучина </w:t>
            </w:r>
            <w:r w:rsidR="00D7732D">
              <w:rPr>
                <w:sz w:val="24"/>
                <w:szCs w:val="24"/>
                <w:lang w:val="ru-RU"/>
              </w:rPr>
              <w:t>и т.</w:t>
            </w:r>
            <w:r w:rsidRPr="00D7732D">
              <w:rPr>
                <w:sz w:val="24"/>
                <w:szCs w:val="24"/>
                <w:lang w:val="ru-RU"/>
              </w:rPr>
              <w:t>д</w:t>
            </w:r>
            <w:r w:rsidR="00D7732D">
              <w:rPr>
                <w:sz w:val="24"/>
                <w:szCs w:val="24"/>
                <w:lang w:val="ru-RU"/>
              </w:rPr>
              <w:t>.</w:t>
            </w:r>
            <w:r w:rsidRPr="00D7732D">
              <w:rPr>
                <w:sz w:val="24"/>
                <w:szCs w:val="24"/>
                <w:lang w:val="ru-RU"/>
              </w:rPr>
              <w:t>)</w:t>
            </w:r>
          </w:p>
        </w:tc>
        <w:tc>
          <w:tcPr>
            <w:tcW w:w="1337" w:type="dxa"/>
          </w:tcPr>
          <w:p w:rsidR="00274B77" w:rsidRPr="00D7732D" w:rsidRDefault="00274B77" w:rsidP="00D7732D">
            <w:pPr>
              <w:pStyle w:val="TableParagraph"/>
              <w:rPr>
                <w:sz w:val="24"/>
                <w:szCs w:val="24"/>
              </w:rPr>
            </w:pPr>
            <w:r w:rsidRPr="00D7732D">
              <w:rPr>
                <w:sz w:val="24"/>
                <w:szCs w:val="24"/>
              </w:rPr>
              <w:t>§ 11</w:t>
            </w:r>
          </w:p>
        </w:tc>
        <w:tc>
          <w:tcPr>
            <w:tcW w:w="778" w:type="dxa"/>
          </w:tcPr>
          <w:p w:rsidR="00274B77" w:rsidRPr="00D7732D" w:rsidRDefault="00274B77" w:rsidP="00D7732D">
            <w:pPr>
              <w:pStyle w:val="TableParagraph"/>
              <w:rPr>
                <w:sz w:val="24"/>
                <w:szCs w:val="24"/>
              </w:rPr>
            </w:pPr>
            <w:r w:rsidRPr="00D7732D">
              <w:rPr>
                <w:w w:val="99"/>
                <w:sz w:val="24"/>
                <w:szCs w:val="24"/>
              </w:rPr>
              <w:t>4</w:t>
            </w:r>
          </w:p>
        </w:tc>
        <w:tc>
          <w:tcPr>
            <w:tcW w:w="1246" w:type="dxa"/>
          </w:tcPr>
          <w:p w:rsidR="00274B77" w:rsidRPr="00D7732D" w:rsidRDefault="00274B77" w:rsidP="00D7732D">
            <w:pPr>
              <w:pStyle w:val="TableParagraph"/>
              <w:rPr>
                <w:sz w:val="24"/>
                <w:szCs w:val="24"/>
              </w:rPr>
            </w:pPr>
            <w:proofErr w:type="spellStart"/>
            <w:r w:rsidRPr="00D7732D">
              <w:rPr>
                <w:sz w:val="24"/>
                <w:szCs w:val="24"/>
              </w:rPr>
              <w:t>Обучение</w:t>
            </w:r>
            <w:proofErr w:type="spellEnd"/>
            <w:r w:rsidRPr="00D7732D">
              <w:rPr>
                <w:sz w:val="24"/>
                <w:szCs w:val="24"/>
              </w:rPr>
              <w:t xml:space="preserve"> </w:t>
            </w:r>
            <w:proofErr w:type="spellStart"/>
            <w:r w:rsidRPr="00D7732D">
              <w:rPr>
                <w:sz w:val="24"/>
                <w:szCs w:val="24"/>
              </w:rPr>
              <w:t>грамоте</w:t>
            </w:r>
            <w:proofErr w:type="spellEnd"/>
          </w:p>
        </w:tc>
      </w:tr>
      <w:tr w:rsidR="00274B77" w:rsidRPr="00D7732D" w:rsidTr="00D7732D">
        <w:trPr>
          <w:trHeight w:val="1149"/>
        </w:trPr>
        <w:tc>
          <w:tcPr>
            <w:tcW w:w="852" w:type="dxa"/>
          </w:tcPr>
          <w:p w:rsidR="00274B77" w:rsidRPr="00D7732D" w:rsidRDefault="00274B77" w:rsidP="00D7732D">
            <w:pPr>
              <w:pStyle w:val="TableParagraph"/>
              <w:rPr>
                <w:sz w:val="24"/>
                <w:szCs w:val="24"/>
              </w:rPr>
            </w:pPr>
            <w:r w:rsidRPr="00D7732D">
              <w:rPr>
                <w:sz w:val="24"/>
                <w:szCs w:val="24"/>
              </w:rPr>
              <w:lastRenderedPageBreak/>
              <w:t>17-20</w:t>
            </w:r>
          </w:p>
        </w:tc>
        <w:tc>
          <w:tcPr>
            <w:tcW w:w="2761" w:type="dxa"/>
          </w:tcPr>
          <w:p w:rsidR="00274B77" w:rsidRPr="00D7732D" w:rsidRDefault="00274B77" w:rsidP="00D7732D">
            <w:pPr>
              <w:pStyle w:val="TableParagraph"/>
              <w:rPr>
                <w:sz w:val="24"/>
                <w:szCs w:val="24"/>
                <w:lang w:val="ru-RU"/>
              </w:rPr>
            </w:pPr>
            <w:r w:rsidRPr="00D7732D">
              <w:rPr>
                <w:sz w:val="24"/>
                <w:szCs w:val="24"/>
                <w:lang w:val="ru-RU"/>
              </w:rPr>
              <w:t>Во что одевались в старину</w:t>
            </w:r>
          </w:p>
        </w:tc>
        <w:tc>
          <w:tcPr>
            <w:tcW w:w="3334" w:type="dxa"/>
          </w:tcPr>
          <w:p w:rsidR="00D7732D" w:rsidRDefault="00274B77" w:rsidP="00D7732D">
            <w:pPr>
              <w:pStyle w:val="TableParagraph"/>
              <w:rPr>
                <w:sz w:val="24"/>
                <w:szCs w:val="24"/>
                <w:lang w:val="ru-RU"/>
              </w:rPr>
            </w:pPr>
            <w:r w:rsidRPr="00D7732D">
              <w:rPr>
                <w:sz w:val="24"/>
                <w:szCs w:val="24"/>
                <w:lang w:val="ru-RU"/>
              </w:rPr>
              <w:t xml:space="preserve">Слова, обозначающие предметы традиционного русского быта: как называлось то, </w:t>
            </w:r>
          </w:p>
          <w:p w:rsidR="00274B77" w:rsidRPr="00D7732D" w:rsidRDefault="00274B77" w:rsidP="00D7732D">
            <w:pPr>
              <w:pStyle w:val="TableParagraph"/>
              <w:rPr>
                <w:sz w:val="24"/>
                <w:szCs w:val="24"/>
                <w:lang w:val="ru-RU"/>
              </w:rPr>
            </w:pPr>
            <w:r w:rsidRPr="00D7732D">
              <w:rPr>
                <w:sz w:val="24"/>
                <w:szCs w:val="24"/>
                <w:lang w:val="ru-RU"/>
              </w:rPr>
              <w:t>во что одевались в</w:t>
            </w:r>
          </w:p>
          <w:p w:rsidR="00274B77" w:rsidRPr="00D7732D" w:rsidRDefault="00274B77" w:rsidP="00D7732D">
            <w:pPr>
              <w:pStyle w:val="TableParagraph"/>
              <w:rPr>
                <w:sz w:val="24"/>
                <w:szCs w:val="24"/>
                <w:lang w:val="ru-RU"/>
              </w:rPr>
            </w:pPr>
            <w:r w:rsidRPr="00D7732D">
              <w:rPr>
                <w:sz w:val="24"/>
                <w:szCs w:val="24"/>
                <w:lang w:val="ru-RU"/>
              </w:rPr>
              <w:t>старину: (</w:t>
            </w:r>
            <w:r w:rsidRPr="00D7732D">
              <w:rPr>
                <w:i/>
                <w:sz w:val="24"/>
                <w:szCs w:val="24"/>
                <w:lang w:val="ru-RU"/>
              </w:rPr>
              <w:t xml:space="preserve">кафтан, кушак, рубаха, сарафан, лапти </w:t>
            </w:r>
            <w:r w:rsidRPr="00D7732D">
              <w:rPr>
                <w:sz w:val="24"/>
                <w:szCs w:val="24"/>
                <w:lang w:val="ru-RU"/>
              </w:rPr>
              <w:t>и т.д.)</w:t>
            </w:r>
          </w:p>
        </w:tc>
        <w:tc>
          <w:tcPr>
            <w:tcW w:w="1337" w:type="dxa"/>
          </w:tcPr>
          <w:p w:rsidR="00274B77" w:rsidRPr="00D7732D" w:rsidRDefault="00274B77" w:rsidP="00D7732D">
            <w:pPr>
              <w:pStyle w:val="TableParagraph"/>
              <w:rPr>
                <w:sz w:val="24"/>
                <w:szCs w:val="24"/>
              </w:rPr>
            </w:pPr>
            <w:r w:rsidRPr="00D7732D">
              <w:rPr>
                <w:sz w:val="24"/>
                <w:szCs w:val="24"/>
              </w:rPr>
              <w:t>§ 12</w:t>
            </w:r>
          </w:p>
        </w:tc>
        <w:tc>
          <w:tcPr>
            <w:tcW w:w="778" w:type="dxa"/>
          </w:tcPr>
          <w:p w:rsidR="00274B77" w:rsidRPr="00D7732D" w:rsidRDefault="00274B77" w:rsidP="00D7732D">
            <w:pPr>
              <w:pStyle w:val="TableParagraph"/>
              <w:rPr>
                <w:sz w:val="24"/>
                <w:szCs w:val="24"/>
              </w:rPr>
            </w:pPr>
            <w:r w:rsidRPr="00D7732D">
              <w:rPr>
                <w:w w:val="99"/>
                <w:sz w:val="24"/>
                <w:szCs w:val="24"/>
              </w:rPr>
              <w:t>4</w:t>
            </w:r>
          </w:p>
        </w:tc>
        <w:tc>
          <w:tcPr>
            <w:tcW w:w="1246" w:type="dxa"/>
          </w:tcPr>
          <w:p w:rsidR="00274B77" w:rsidRPr="00D7732D" w:rsidRDefault="00274B77" w:rsidP="00D7732D">
            <w:pPr>
              <w:pStyle w:val="TableParagraph"/>
              <w:rPr>
                <w:sz w:val="24"/>
                <w:szCs w:val="24"/>
              </w:rPr>
            </w:pPr>
            <w:proofErr w:type="spellStart"/>
            <w:r w:rsidRPr="00D7732D">
              <w:rPr>
                <w:sz w:val="24"/>
                <w:szCs w:val="24"/>
              </w:rPr>
              <w:t>Обучение</w:t>
            </w:r>
            <w:proofErr w:type="spellEnd"/>
            <w:r w:rsidRPr="00D7732D">
              <w:rPr>
                <w:sz w:val="24"/>
                <w:szCs w:val="24"/>
              </w:rPr>
              <w:t xml:space="preserve"> </w:t>
            </w:r>
            <w:proofErr w:type="spellStart"/>
            <w:r w:rsidRPr="00D7732D">
              <w:rPr>
                <w:sz w:val="24"/>
                <w:szCs w:val="24"/>
              </w:rPr>
              <w:t>грамоте</w:t>
            </w:r>
            <w:proofErr w:type="spellEnd"/>
          </w:p>
        </w:tc>
      </w:tr>
    </w:tbl>
    <w:p w:rsidR="00274B77" w:rsidRDefault="00274B77" w:rsidP="00274B77">
      <w:pPr>
        <w:spacing w:after="0" w:line="240" w:lineRule="auto"/>
        <w:ind w:firstLine="708"/>
        <w:jc w:val="center"/>
        <w:rPr>
          <w:rFonts w:ascii="Times New Roman" w:hAnsi="Times New Roman"/>
          <w:b/>
          <w:sz w:val="28"/>
          <w:szCs w:val="28"/>
        </w:rPr>
      </w:pPr>
    </w:p>
    <w:p w:rsidR="00274B77" w:rsidRPr="00595BBF" w:rsidRDefault="00274B77" w:rsidP="00274B77">
      <w:pPr>
        <w:spacing w:after="0" w:line="240" w:lineRule="auto"/>
        <w:jc w:val="both"/>
        <w:rPr>
          <w:rFonts w:ascii="Times New Roman" w:hAnsi="Times New Roman"/>
          <w:sz w:val="24"/>
          <w:szCs w:val="28"/>
        </w:rPr>
      </w:pPr>
      <w:proofErr w:type="gramStart"/>
      <w:r w:rsidRPr="00595BBF">
        <w:rPr>
          <w:rFonts w:ascii="Times New Roman" w:hAnsi="Times New Roman"/>
          <w:sz w:val="24"/>
          <w:szCs w:val="28"/>
        </w:rPr>
        <w:t>* Варианты планирования представлены из методическо</w:t>
      </w:r>
      <w:r w:rsidR="00D7732D">
        <w:rPr>
          <w:rFonts w:ascii="Times New Roman" w:hAnsi="Times New Roman"/>
          <w:sz w:val="24"/>
          <w:szCs w:val="28"/>
        </w:rPr>
        <w:t>го пособия «Русский родной язык: 1 класс:</w:t>
      </w:r>
      <w:r w:rsidRPr="00595BBF">
        <w:rPr>
          <w:rFonts w:ascii="Times New Roman" w:hAnsi="Times New Roman"/>
          <w:sz w:val="24"/>
          <w:szCs w:val="28"/>
        </w:rPr>
        <w:t xml:space="preserve"> методическое пособие» (авторы О.</w:t>
      </w:r>
      <w:r w:rsidR="00D7732D">
        <w:rPr>
          <w:rFonts w:ascii="Times New Roman" w:hAnsi="Times New Roman"/>
          <w:sz w:val="24"/>
          <w:szCs w:val="28"/>
        </w:rPr>
        <w:t xml:space="preserve">М. </w:t>
      </w:r>
      <w:r>
        <w:rPr>
          <w:rFonts w:ascii="Times New Roman" w:hAnsi="Times New Roman"/>
          <w:sz w:val="24"/>
          <w:szCs w:val="28"/>
        </w:rPr>
        <w:t>Александрова,</w:t>
      </w:r>
      <w:r w:rsidR="00D7732D">
        <w:rPr>
          <w:rFonts w:ascii="Times New Roman" w:hAnsi="Times New Roman"/>
          <w:sz w:val="24"/>
          <w:szCs w:val="28"/>
        </w:rPr>
        <w:t xml:space="preserve"> М.</w:t>
      </w:r>
      <w:r w:rsidRPr="00595BBF">
        <w:rPr>
          <w:rFonts w:ascii="Times New Roman" w:hAnsi="Times New Roman"/>
          <w:sz w:val="24"/>
          <w:szCs w:val="28"/>
        </w:rPr>
        <w:t xml:space="preserve">И. </w:t>
      </w:r>
      <w:r w:rsidR="00D7732D">
        <w:rPr>
          <w:rFonts w:ascii="Times New Roman" w:hAnsi="Times New Roman"/>
          <w:sz w:val="24"/>
          <w:szCs w:val="28"/>
        </w:rPr>
        <w:t>Кузнецова, Л.В. </w:t>
      </w:r>
      <w:proofErr w:type="spellStart"/>
      <w:r>
        <w:rPr>
          <w:rFonts w:ascii="Times New Roman" w:hAnsi="Times New Roman"/>
          <w:sz w:val="24"/>
          <w:szCs w:val="28"/>
        </w:rPr>
        <w:t>Петленко</w:t>
      </w:r>
      <w:proofErr w:type="spellEnd"/>
      <w:r>
        <w:rPr>
          <w:rFonts w:ascii="Times New Roman" w:hAnsi="Times New Roman"/>
          <w:sz w:val="24"/>
          <w:szCs w:val="28"/>
        </w:rPr>
        <w:t xml:space="preserve"> и др.</w:t>
      </w:r>
      <w:r w:rsidRPr="00595BBF">
        <w:rPr>
          <w:rFonts w:ascii="Times New Roman" w:hAnsi="Times New Roman"/>
          <w:sz w:val="24"/>
          <w:szCs w:val="28"/>
        </w:rPr>
        <w:t>; под ред</w:t>
      </w:r>
      <w:r w:rsidR="00D7732D">
        <w:rPr>
          <w:rFonts w:ascii="Times New Roman" w:hAnsi="Times New Roman"/>
          <w:sz w:val="24"/>
          <w:szCs w:val="28"/>
        </w:rPr>
        <w:t>. О.М. Александровой.</w:t>
      </w:r>
      <w:proofErr w:type="gramEnd"/>
      <w:r w:rsidR="00D7732D">
        <w:rPr>
          <w:rFonts w:ascii="Times New Roman" w:hAnsi="Times New Roman"/>
          <w:sz w:val="24"/>
          <w:szCs w:val="28"/>
        </w:rPr>
        <w:t xml:space="preserve"> </w:t>
      </w:r>
      <w:proofErr w:type="gramStart"/>
      <w:r w:rsidRPr="00595BBF">
        <w:rPr>
          <w:rFonts w:ascii="Times New Roman" w:hAnsi="Times New Roman"/>
          <w:sz w:val="24"/>
          <w:szCs w:val="28"/>
        </w:rPr>
        <w:t>М., 2018).</w:t>
      </w:r>
      <w:proofErr w:type="gramEnd"/>
    </w:p>
    <w:p w:rsidR="00274B77" w:rsidRPr="00595BBF" w:rsidRDefault="00274B77" w:rsidP="00274B77">
      <w:pPr>
        <w:spacing w:after="0" w:line="240" w:lineRule="auto"/>
        <w:ind w:firstLine="708"/>
        <w:jc w:val="center"/>
        <w:rPr>
          <w:rFonts w:ascii="Times New Roman" w:hAnsi="Times New Roman"/>
          <w:b/>
          <w:sz w:val="28"/>
          <w:szCs w:val="28"/>
        </w:rPr>
      </w:pPr>
    </w:p>
    <w:p w:rsidR="00274B77" w:rsidRDefault="00274B77" w:rsidP="00D7732D">
      <w:pPr>
        <w:spacing w:after="0" w:line="240" w:lineRule="auto"/>
        <w:ind w:firstLine="709"/>
        <w:jc w:val="both"/>
        <w:rPr>
          <w:rFonts w:ascii="Times New Roman" w:hAnsi="Times New Roman"/>
          <w:sz w:val="28"/>
          <w:szCs w:val="28"/>
        </w:rPr>
      </w:pPr>
      <w:r>
        <w:rPr>
          <w:rFonts w:ascii="Times New Roman" w:hAnsi="Times New Roman"/>
          <w:sz w:val="28"/>
          <w:szCs w:val="28"/>
        </w:rPr>
        <w:t>П</w:t>
      </w:r>
      <w:r w:rsidRPr="003F0ECD">
        <w:rPr>
          <w:rFonts w:ascii="Times New Roman" w:hAnsi="Times New Roman"/>
          <w:sz w:val="28"/>
          <w:szCs w:val="28"/>
        </w:rPr>
        <w:t>ри реализации образовательн</w:t>
      </w:r>
      <w:r>
        <w:rPr>
          <w:rFonts w:ascii="Times New Roman" w:hAnsi="Times New Roman"/>
          <w:sz w:val="28"/>
          <w:szCs w:val="28"/>
        </w:rPr>
        <w:t>ой</w:t>
      </w:r>
      <w:r w:rsidRPr="003F0ECD">
        <w:rPr>
          <w:rFonts w:ascii="Times New Roman" w:hAnsi="Times New Roman"/>
          <w:sz w:val="28"/>
          <w:szCs w:val="28"/>
        </w:rPr>
        <w:t xml:space="preserve"> программ</w:t>
      </w:r>
      <w:r>
        <w:rPr>
          <w:rFonts w:ascii="Times New Roman" w:hAnsi="Times New Roman"/>
          <w:sz w:val="28"/>
          <w:szCs w:val="28"/>
        </w:rPr>
        <w:t>ы</w:t>
      </w:r>
      <w:r w:rsidRPr="003F0ECD">
        <w:rPr>
          <w:rFonts w:ascii="Times New Roman" w:hAnsi="Times New Roman"/>
          <w:sz w:val="28"/>
          <w:szCs w:val="28"/>
        </w:rPr>
        <w:t xml:space="preserve"> </w:t>
      </w:r>
      <w:r>
        <w:rPr>
          <w:rFonts w:ascii="Times New Roman" w:hAnsi="Times New Roman"/>
          <w:sz w:val="28"/>
          <w:szCs w:val="28"/>
        </w:rPr>
        <w:t>предмета</w:t>
      </w:r>
      <w:r w:rsidRPr="003F0ECD">
        <w:rPr>
          <w:rFonts w:ascii="Times New Roman" w:hAnsi="Times New Roman"/>
          <w:sz w:val="28"/>
          <w:szCs w:val="28"/>
        </w:rPr>
        <w:t xml:space="preserve"> образовательная организация вправе использовать </w:t>
      </w:r>
      <w:r w:rsidRPr="0064798A">
        <w:rPr>
          <w:rFonts w:ascii="Times New Roman" w:hAnsi="Times New Roman"/>
          <w:b/>
          <w:sz w:val="28"/>
          <w:szCs w:val="28"/>
        </w:rPr>
        <w:t>учебники</w:t>
      </w:r>
      <w:r w:rsidR="00D7732D">
        <w:rPr>
          <w:rFonts w:ascii="Times New Roman" w:hAnsi="Times New Roman"/>
          <w:sz w:val="28"/>
          <w:szCs w:val="28"/>
        </w:rPr>
        <w:t xml:space="preserve"> из числа входящих в </w:t>
      </w:r>
      <w:r w:rsidRPr="003F0ECD">
        <w:rPr>
          <w:rFonts w:ascii="Times New Roman" w:hAnsi="Times New Roman"/>
          <w:sz w:val="28"/>
          <w:szCs w:val="28"/>
        </w:rPr>
        <w:t xml:space="preserve">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r w:rsidRPr="00A40E68">
        <w:rPr>
          <w:rFonts w:ascii="Times New Roman" w:hAnsi="Times New Roman"/>
          <w:b/>
          <w:sz w:val="28"/>
          <w:szCs w:val="28"/>
        </w:rPr>
        <w:t>учебные пособия</w:t>
      </w:r>
      <w:r w:rsidRPr="003F0ECD">
        <w:rPr>
          <w:rFonts w:ascii="Times New Roman" w:hAnsi="Times New Roman"/>
          <w:sz w:val="28"/>
          <w:szCs w:val="28"/>
        </w:rPr>
        <w:t>, выпуще</w:t>
      </w:r>
      <w:r w:rsidR="00D7732D">
        <w:rPr>
          <w:rFonts w:ascii="Times New Roman" w:hAnsi="Times New Roman"/>
          <w:sz w:val="28"/>
          <w:szCs w:val="28"/>
        </w:rPr>
        <w:t>нные организациями, входящими в </w:t>
      </w:r>
      <w:r w:rsidRPr="003F0ECD">
        <w:rPr>
          <w:rFonts w:ascii="Times New Roman" w:hAnsi="Times New Roman"/>
          <w:sz w:val="28"/>
          <w:szCs w:val="28"/>
        </w:rPr>
        <w:t xml:space="preserve">перечень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274B77" w:rsidRDefault="00274B77" w:rsidP="00D7732D">
      <w:pPr>
        <w:spacing w:after="0" w:line="240" w:lineRule="auto"/>
        <w:ind w:firstLine="709"/>
        <w:jc w:val="both"/>
        <w:rPr>
          <w:rFonts w:ascii="Times New Roman" w:hAnsi="Times New Roman"/>
          <w:sz w:val="28"/>
          <w:szCs w:val="28"/>
        </w:rPr>
      </w:pPr>
      <w:r w:rsidRPr="00556BD9">
        <w:rPr>
          <w:rFonts w:ascii="Times New Roman" w:hAnsi="Times New Roman"/>
          <w:sz w:val="28"/>
          <w:szCs w:val="28"/>
        </w:rPr>
        <w:t xml:space="preserve">Оценка достижения </w:t>
      </w:r>
      <w:r>
        <w:rPr>
          <w:rFonts w:ascii="Times New Roman" w:hAnsi="Times New Roman"/>
          <w:sz w:val="28"/>
          <w:szCs w:val="28"/>
        </w:rPr>
        <w:t>планируемых</w:t>
      </w:r>
      <w:r w:rsidRPr="00556BD9">
        <w:rPr>
          <w:rFonts w:ascii="Times New Roman" w:hAnsi="Times New Roman"/>
          <w:sz w:val="28"/>
          <w:szCs w:val="28"/>
        </w:rPr>
        <w:t xml:space="preserve"> результатов </w:t>
      </w:r>
      <w:r>
        <w:rPr>
          <w:rFonts w:ascii="Times New Roman" w:hAnsi="Times New Roman"/>
          <w:sz w:val="28"/>
          <w:szCs w:val="28"/>
        </w:rPr>
        <w:t xml:space="preserve">по предмету «Русский родной язык» </w:t>
      </w:r>
      <w:r w:rsidRPr="00556BD9">
        <w:rPr>
          <w:rFonts w:ascii="Times New Roman" w:hAnsi="Times New Roman"/>
          <w:sz w:val="28"/>
          <w:szCs w:val="28"/>
        </w:rPr>
        <w:t>ведется как в ходе текущего и промежуточного оценивания, так и в ходе выполнения итоговых проверочных работ.</w:t>
      </w:r>
    </w:p>
    <w:p w:rsidR="00274B77" w:rsidRDefault="00274B77" w:rsidP="00D7732D">
      <w:pPr>
        <w:spacing w:after="0" w:line="240" w:lineRule="auto"/>
        <w:ind w:firstLine="709"/>
        <w:jc w:val="both"/>
        <w:rPr>
          <w:rFonts w:ascii="Times New Roman" w:hAnsi="Times New Roman"/>
          <w:sz w:val="28"/>
          <w:szCs w:val="28"/>
        </w:rPr>
      </w:pPr>
    </w:p>
    <w:p w:rsidR="00274B77" w:rsidRPr="003F0ECD" w:rsidRDefault="00274B77" w:rsidP="00274B77">
      <w:pPr>
        <w:spacing w:after="0" w:line="240" w:lineRule="auto"/>
        <w:ind w:firstLine="709"/>
        <w:jc w:val="both"/>
        <w:rPr>
          <w:rFonts w:ascii="Times New Roman" w:hAnsi="Times New Roman"/>
          <w:sz w:val="28"/>
          <w:szCs w:val="28"/>
        </w:rPr>
      </w:pPr>
    </w:p>
    <w:p w:rsidR="00274B77" w:rsidRDefault="00274B77" w:rsidP="00274B77"/>
    <w:p w:rsidR="001C13BC" w:rsidRDefault="001C13BC">
      <w:pPr>
        <w:rPr>
          <w:rFonts w:ascii="Times New Roman" w:hAnsi="Times New Roman" w:cs="Times New Roman"/>
          <w:b/>
          <w:sz w:val="28"/>
          <w:szCs w:val="28"/>
        </w:rPr>
      </w:pPr>
      <w:r>
        <w:rPr>
          <w:rFonts w:ascii="Times New Roman" w:hAnsi="Times New Roman" w:cs="Times New Roman"/>
          <w:b/>
          <w:sz w:val="28"/>
          <w:szCs w:val="28"/>
        </w:rPr>
        <w:br w:type="page"/>
      </w:r>
    </w:p>
    <w:p w:rsidR="00620F4E" w:rsidRPr="00620F4E" w:rsidRDefault="00620F4E" w:rsidP="00083C6C">
      <w:pPr>
        <w:spacing w:after="0" w:line="240" w:lineRule="auto"/>
        <w:jc w:val="center"/>
        <w:rPr>
          <w:rFonts w:ascii="Times New Roman" w:hAnsi="Times New Roman" w:cs="Times New Roman"/>
          <w:b/>
          <w:sz w:val="28"/>
          <w:szCs w:val="28"/>
        </w:rPr>
      </w:pPr>
      <w:r w:rsidRPr="00620F4E">
        <w:rPr>
          <w:rFonts w:ascii="Times New Roman" w:hAnsi="Times New Roman" w:cs="Times New Roman"/>
          <w:b/>
          <w:sz w:val="28"/>
          <w:szCs w:val="28"/>
        </w:rPr>
        <w:lastRenderedPageBreak/>
        <w:t>Методические рекомендации по преподаванию предметной области</w:t>
      </w:r>
    </w:p>
    <w:p w:rsidR="00620F4E" w:rsidRPr="00620F4E" w:rsidRDefault="00620F4E" w:rsidP="00083C6C">
      <w:pPr>
        <w:spacing w:after="0" w:line="240" w:lineRule="auto"/>
        <w:jc w:val="center"/>
        <w:rPr>
          <w:rFonts w:ascii="Times New Roman" w:hAnsi="Times New Roman" w:cs="Times New Roman"/>
          <w:b/>
          <w:sz w:val="28"/>
          <w:szCs w:val="28"/>
        </w:rPr>
      </w:pPr>
      <w:r w:rsidRPr="00620F4E">
        <w:rPr>
          <w:rFonts w:ascii="Times New Roman" w:hAnsi="Times New Roman" w:cs="Times New Roman"/>
          <w:b/>
          <w:sz w:val="28"/>
          <w:szCs w:val="28"/>
        </w:rPr>
        <w:t xml:space="preserve">«Родной язык и родная литература»  в условиях реализации </w:t>
      </w:r>
    </w:p>
    <w:p w:rsidR="00620F4E" w:rsidRPr="00620F4E" w:rsidRDefault="00620F4E" w:rsidP="00083C6C">
      <w:pPr>
        <w:spacing w:after="0" w:line="240" w:lineRule="auto"/>
        <w:jc w:val="center"/>
        <w:rPr>
          <w:rFonts w:ascii="Times New Roman" w:hAnsi="Times New Roman" w:cs="Times New Roman"/>
          <w:b/>
          <w:sz w:val="28"/>
          <w:szCs w:val="28"/>
        </w:rPr>
      </w:pPr>
      <w:r w:rsidRPr="00620F4E">
        <w:rPr>
          <w:rFonts w:ascii="Times New Roman" w:hAnsi="Times New Roman" w:cs="Times New Roman"/>
          <w:b/>
          <w:sz w:val="28"/>
          <w:szCs w:val="28"/>
        </w:rPr>
        <w:t>ФГОС основного общего образования</w:t>
      </w:r>
    </w:p>
    <w:p w:rsidR="00620F4E" w:rsidRPr="00620F4E" w:rsidRDefault="00620F4E" w:rsidP="00083C6C">
      <w:pPr>
        <w:pStyle w:val="a3"/>
        <w:spacing w:after="0" w:line="240" w:lineRule="auto"/>
        <w:ind w:left="0"/>
        <w:jc w:val="center"/>
        <w:rPr>
          <w:rFonts w:ascii="Times New Roman" w:hAnsi="Times New Roman" w:cs="Times New Roman"/>
          <w:b/>
          <w:bCs/>
          <w:sz w:val="28"/>
          <w:szCs w:val="28"/>
        </w:rPr>
      </w:pPr>
    </w:p>
    <w:p w:rsidR="00620F4E" w:rsidRPr="00620F4E" w:rsidRDefault="00083C6C" w:rsidP="00D7732D">
      <w:pPr>
        <w:pStyle w:val="a9"/>
        <w:tabs>
          <w:tab w:val="clear" w:pos="4677"/>
        </w:tabs>
        <w:jc w:val="center"/>
        <w:rPr>
          <w:b/>
          <w:bCs/>
          <w:sz w:val="28"/>
          <w:szCs w:val="28"/>
        </w:rPr>
      </w:pPr>
      <w:r>
        <w:rPr>
          <w:b/>
          <w:spacing w:val="8"/>
          <w:sz w:val="28"/>
          <w:szCs w:val="28"/>
          <w:shd w:val="clear" w:color="auto" w:fill="FFFFFF"/>
        </w:rPr>
        <w:t>1. </w:t>
      </w:r>
      <w:r w:rsidR="00620F4E" w:rsidRPr="00620F4E">
        <w:rPr>
          <w:b/>
          <w:spacing w:val="8"/>
          <w:sz w:val="28"/>
          <w:szCs w:val="28"/>
          <w:shd w:val="clear" w:color="auto" w:fill="FFFFFF"/>
        </w:rPr>
        <w:t>Включение предмета «Русский родной язык» в учебный план основного общего образования</w:t>
      </w:r>
    </w:p>
    <w:p w:rsidR="00620F4E" w:rsidRPr="00620F4E" w:rsidRDefault="00620F4E" w:rsidP="00620F4E">
      <w:pPr>
        <w:pStyle w:val="a7"/>
        <w:rPr>
          <w:sz w:val="28"/>
          <w:szCs w:val="28"/>
          <w:lang w:val="ru-RU"/>
        </w:rPr>
      </w:pPr>
    </w:p>
    <w:p w:rsidR="00620F4E" w:rsidRPr="00620F4E" w:rsidRDefault="00620F4E" w:rsidP="00620F4E">
      <w:pPr>
        <w:pStyle w:val="a7"/>
        <w:rPr>
          <w:sz w:val="28"/>
          <w:szCs w:val="28"/>
          <w:lang w:val="ru-RU"/>
        </w:rPr>
      </w:pPr>
      <w:r w:rsidRPr="00620F4E">
        <w:rPr>
          <w:sz w:val="28"/>
          <w:szCs w:val="28"/>
          <w:lang w:val="ru-RU"/>
        </w:rPr>
        <w:t xml:space="preserve">Рекомендации </w:t>
      </w:r>
      <w:proofErr w:type="spellStart"/>
      <w:r w:rsidRPr="00620F4E">
        <w:rPr>
          <w:sz w:val="28"/>
          <w:szCs w:val="28"/>
          <w:lang w:val="ru-RU"/>
        </w:rPr>
        <w:t>Рособрнадзора</w:t>
      </w:r>
      <w:proofErr w:type="spellEnd"/>
      <w:r w:rsidRPr="00620F4E">
        <w:rPr>
          <w:sz w:val="28"/>
          <w:szCs w:val="28"/>
          <w:lang w:val="ru-RU"/>
        </w:rPr>
        <w:t xml:space="preserve"> </w:t>
      </w:r>
    </w:p>
    <w:p w:rsidR="00620F4E" w:rsidRPr="00620F4E" w:rsidRDefault="00620F4E" w:rsidP="00620F4E">
      <w:pPr>
        <w:pStyle w:val="a7"/>
        <w:rPr>
          <w:sz w:val="28"/>
          <w:szCs w:val="28"/>
          <w:lang w:val="ru-RU"/>
        </w:rPr>
      </w:pPr>
    </w:p>
    <w:p w:rsidR="00620F4E" w:rsidRPr="00620F4E" w:rsidRDefault="00620F4E" w:rsidP="00620F4E">
      <w:pPr>
        <w:pStyle w:val="a7"/>
        <w:jc w:val="center"/>
        <w:rPr>
          <w:sz w:val="28"/>
          <w:szCs w:val="28"/>
          <w:lang w:val="ru-RU"/>
        </w:rPr>
      </w:pPr>
      <w:r w:rsidRPr="00620F4E">
        <w:rPr>
          <w:sz w:val="28"/>
          <w:szCs w:val="28"/>
          <w:lang w:val="ru-RU"/>
        </w:rPr>
        <w:t>5-дневная учебная неделя</w:t>
      </w:r>
    </w:p>
    <w:tbl>
      <w:tblPr>
        <w:tblW w:w="9401" w:type="dxa"/>
        <w:tblLayout w:type="fixed"/>
        <w:tblCellMar>
          <w:left w:w="0" w:type="dxa"/>
          <w:right w:w="0" w:type="dxa"/>
        </w:tblCellMar>
        <w:tblLook w:val="04A0" w:firstRow="1" w:lastRow="0" w:firstColumn="1" w:lastColumn="0" w:noHBand="0" w:noVBand="1"/>
      </w:tblPr>
      <w:tblGrid>
        <w:gridCol w:w="2455"/>
        <w:gridCol w:w="2410"/>
        <w:gridCol w:w="567"/>
        <w:gridCol w:w="709"/>
        <w:gridCol w:w="711"/>
        <w:gridCol w:w="848"/>
        <w:gridCol w:w="709"/>
        <w:gridCol w:w="992"/>
      </w:tblGrid>
      <w:tr w:rsidR="00620F4E" w:rsidRPr="00620F4E" w:rsidTr="00620F4E">
        <w:trPr>
          <w:trHeight w:val="238"/>
        </w:trPr>
        <w:tc>
          <w:tcPr>
            <w:tcW w:w="245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pStyle w:val="a3"/>
              <w:spacing w:line="240" w:lineRule="auto"/>
              <w:ind w:left="0"/>
              <w:jc w:val="center"/>
              <w:rPr>
                <w:rFonts w:ascii="Times New Roman" w:hAnsi="Times New Roman" w:cs="Times New Roman"/>
                <w:bCs/>
                <w:sz w:val="28"/>
                <w:szCs w:val="28"/>
              </w:rPr>
            </w:pPr>
            <w:r w:rsidRPr="00620F4E">
              <w:rPr>
                <w:rFonts w:ascii="Times New Roman" w:hAnsi="Times New Roman" w:cs="Times New Roman"/>
                <w:bCs/>
                <w:sz w:val="28"/>
                <w:szCs w:val="28"/>
              </w:rPr>
              <w:t>Предметные области</w:t>
            </w:r>
          </w:p>
        </w:tc>
        <w:tc>
          <w:tcPr>
            <w:tcW w:w="241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Учебные предметы</w:t>
            </w:r>
          </w:p>
        </w:tc>
        <w:tc>
          <w:tcPr>
            <w:tcW w:w="354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Количество часов в неделю</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Всего часов</w:t>
            </w:r>
          </w:p>
        </w:tc>
      </w:tr>
      <w:tr w:rsidR="00620F4E" w:rsidRPr="00620F4E" w:rsidTr="00620F4E">
        <w:trPr>
          <w:trHeight w:val="242"/>
        </w:trPr>
        <w:tc>
          <w:tcPr>
            <w:tcW w:w="2455" w:type="dxa"/>
            <w:vMerge/>
            <w:tcBorders>
              <w:top w:val="single" w:sz="8" w:space="0" w:color="000000"/>
              <w:left w:val="single" w:sz="8" w:space="0" w:color="000000"/>
              <w:bottom w:val="single" w:sz="8" w:space="0" w:color="000000"/>
              <w:right w:val="single" w:sz="8" w:space="0" w:color="000000"/>
            </w:tcBorders>
            <w:vAlign w:val="center"/>
            <w:hideMark/>
          </w:tcPr>
          <w:p w:rsidR="00620F4E" w:rsidRPr="00620F4E" w:rsidRDefault="00620F4E" w:rsidP="00620F4E">
            <w:pPr>
              <w:pStyle w:val="a3"/>
              <w:spacing w:line="240" w:lineRule="auto"/>
              <w:rPr>
                <w:rFonts w:ascii="Times New Roman" w:hAnsi="Times New Roman" w:cs="Times New Roman"/>
                <w:bCs/>
                <w:sz w:val="28"/>
                <w:szCs w:val="28"/>
              </w:rPr>
            </w:pPr>
          </w:p>
        </w:tc>
        <w:tc>
          <w:tcPr>
            <w:tcW w:w="2410" w:type="dxa"/>
            <w:vMerge/>
            <w:tcBorders>
              <w:top w:val="single" w:sz="8" w:space="0" w:color="000000"/>
              <w:left w:val="single" w:sz="8" w:space="0" w:color="000000"/>
              <w:bottom w:val="single" w:sz="8" w:space="0" w:color="000000"/>
              <w:right w:val="single" w:sz="8" w:space="0" w:color="000000"/>
            </w:tcBorders>
            <w:vAlign w:val="center"/>
            <w:hideMark/>
          </w:tcPr>
          <w:p w:rsidR="00620F4E" w:rsidRPr="00620F4E" w:rsidRDefault="00620F4E" w:rsidP="00620F4E">
            <w:pPr>
              <w:pStyle w:val="a3"/>
              <w:spacing w:line="240" w:lineRule="auto"/>
              <w:rPr>
                <w:rFonts w:ascii="Times New Roman" w:hAnsi="Times New Roman" w:cs="Times New Roman"/>
                <w:bCs/>
                <w:sz w:val="28"/>
                <w:szCs w:val="28"/>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V</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VI</w:t>
            </w:r>
          </w:p>
        </w:tc>
        <w:tc>
          <w:tcPr>
            <w:tcW w:w="711"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VII</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VIII</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IX</w:t>
            </w:r>
          </w:p>
        </w:tc>
        <w:tc>
          <w:tcPr>
            <w:tcW w:w="992" w:type="dxa"/>
            <w:tcBorders>
              <w:top w:val="single" w:sz="8" w:space="0" w:color="000000"/>
              <w:left w:val="single" w:sz="8" w:space="0" w:color="000000"/>
              <w:bottom w:val="single" w:sz="8" w:space="0" w:color="000000"/>
              <w:right w:val="single" w:sz="8" w:space="0" w:color="000000"/>
            </w:tcBorders>
            <w:vAlign w:val="center"/>
            <w:hideMark/>
          </w:tcPr>
          <w:p w:rsidR="00620F4E" w:rsidRPr="00620F4E" w:rsidRDefault="00620F4E" w:rsidP="00620F4E">
            <w:pPr>
              <w:pStyle w:val="a3"/>
              <w:spacing w:line="240" w:lineRule="auto"/>
              <w:jc w:val="center"/>
              <w:rPr>
                <w:rFonts w:ascii="Times New Roman" w:hAnsi="Times New Roman" w:cs="Times New Roman"/>
                <w:bCs/>
                <w:sz w:val="28"/>
                <w:szCs w:val="28"/>
              </w:rPr>
            </w:pPr>
          </w:p>
        </w:tc>
      </w:tr>
      <w:tr w:rsidR="00620F4E" w:rsidRPr="00620F4E" w:rsidTr="00620F4E">
        <w:trPr>
          <w:trHeight w:val="238"/>
        </w:trPr>
        <w:tc>
          <w:tcPr>
            <w:tcW w:w="486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pStyle w:val="a3"/>
              <w:spacing w:line="240" w:lineRule="auto"/>
              <w:jc w:val="center"/>
              <w:rPr>
                <w:rFonts w:ascii="Times New Roman" w:hAnsi="Times New Roman" w:cs="Times New Roman"/>
                <w:bCs/>
                <w:sz w:val="28"/>
                <w:szCs w:val="28"/>
              </w:rPr>
            </w:pPr>
            <w:r w:rsidRPr="00620F4E">
              <w:rPr>
                <w:rFonts w:ascii="Times New Roman" w:hAnsi="Times New Roman" w:cs="Times New Roman"/>
                <w:bCs/>
                <w:i/>
                <w:iCs/>
                <w:sz w:val="28"/>
                <w:szCs w:val="28"/>
              </w:rPr>
              <w:t>Обязательная часть</w:t>
            </w:r>
          </w:p>
        </w:tc>
        <w:tc>
          <w:tcPr>
            <w:tcW w:w="4536" w:type="dxa"/>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pStyle w:val="a3"/>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 </w:t>
            </w:r>
          </w:p>
        </w:tc>
      </w:tr>
      <w:tr w:rsidR="00620F4E" w:rsidRPr="00620F4E" w:rsidTr="00620F4E">
        <w:trPr>
          <w:trHeight w:val="238"/>
        </w:trPr>
        <w:tc>
          <w:tcPr>
            <w:tcW w:w="245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pStyle w:val="a3"/>
              <w:spacing w:line="240" w:lineRule="auto"/>
              <w:ind w:left="0"/>
              <w:rPr>
                <w:rFonts w:ascii="Times New Roman" w:hAnsi="Times New Roman" w:cs="Times New Roman"/>
                <w:bCs/>
                <w:sz w:val="28"/>
                <w:szCs w:val="28"/>
              </w:rPr>
            </w:pPr>
            <w:r w:rsidRPr="00620F4E">
              <w:rPr>
                <w:rFonts w:ascii="Times New Roman" w:hAnsi="Times New Roman" w:cs="Times New Roman"/>
                <w:bCs/>
                <w:sz w:val="28"/>
                <w:szCs w:val="28"/>
              </w:rPr>
              <w:t>Русский язык и литература</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Русский язык</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4</w:t>
            </w:r>
          </w:p>
        </w:tc>
        <w:tc>
          <w:tcPr>
            <w:tcW w:w="711"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4</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4</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19</w:t>
            </w:r>
          </w:p>
        </w:tc>
      </w:tr>
      <w:tr w:rsidR="00620F4E" w:rsidRPr="00620F4E" w:rsidTr="00620F4E">
        <w:trPr>
          <w:trHeight w:val="238"/>
        </w:trPr>
        <w:tc>
          <w:tcPr>
            <w:tcW w:w="2455" w:type="dxa"/>
            <w:vMerge/>
            <w:tcBorders>
              <w:top w:val="single" w:sz="8" w:space="0" w:color="000000"/>
              <w:left w:val="single" w:sz="8" w:space="0" w:color="000000"/>
              <w:bottom w:val="single" w:sz="8" w:space="0" w:color="000000"/>
              <w:right w:val="single" w:sz="8" w:space="0" w:color="000000"/>
            </w:tcBorders>
            <w:vAlign w:val="center"/>
            <w:hideMark/>
          </w:tcPr>
          <w:p w:rsidR="00620F4E" w:rsidRPr="00620F4E" w:rsidRDefault="00620F4E" w:rsidP="00620F4E">
            <w:pPr>
              <w:pStyle w:val="a3"/>
              <w:spacing w:line="240" w:lineRule="auto"/>
              <w:rPr>
                <w:rFonts w:ascii="Times New Roman" w:hAnsi="Times New Roman" w:cs="Times New Roman"/>
                <w:bCs/>
                <w:sz w:val="28"/>
                <w:szCs w:val="28"/>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Литература</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2</w:t>
            </w:r>
          </w:p>
        </w:tc>
        <w:tc>
          <w:tcPr>
            <w:tcW w:w="711"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2</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11</w:t>
            </w:r>
          </w:p>
        </w:tc>
      </w:tr>
      <w:tr w:rsidR="00620F4E" w:rsidRPr="00620F4E" w:rsidTr="00620F4E">
        <w:trPr>
          <w:trHeight w:val="238"/>
        </w:trPr>
        <w:tc>
          <w:tcPr>
            <w:tcW w:w="245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pStyle w:val="a3"/>
              <w:spacing w:line="240" w:lineRule="auto"/>
              <w:ind w:left="0"/>
              <w:rPr>
                <w:rFonts w:ascii="Times New Roman" w:hAnsi="Times New Roman" w:cs="Times New Roman"/>
                <w:bCs/>
                <w:sz w:val="28"/>
                <w:szCs w:val="28"/>
              </w:rPr>
            </w:pPr>
            <w:r w:rsidRPr="00620F4E">
              <w:rPr>
                <w:rFonts w:ascii="Times New Roman" w:hAnsi="Times New Roman" w:cs="Times New Roman"/>
                <w:bCs/>
                <w:sz w:val="28"/>
                <w:szCs w:val="28"/>
              </w:rPr>
              <w:t>Родной язык и родная литература</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Родной русский язык</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711"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5</w:t>
            </w:r>
          </w:p>
        </w:tc>
      </w:tr>
      <w:tr w:rsidR="00620F4E" w:rsidRPr="00620F4E" w:rsidTr="00620F4E">
        <w:trPr>
          <w:trHeight w:val="35"/>
        </w:trPr>
        <w:tc>
          <w:tcPr>
            <w:tcW w:w="2455" w:type="dxa"/>
            <w:vMerge/>
            <w:tcBorders>
              <w:top w:val="single" w:sz="8" w:space="0" w:color="000000"/>
              <w:left w:val="single" w:sz="8" w:space="0" w:color="000000"/>
              <w:bottom w:val="single" w:sz="8" w:space="0" w:color="000000"/>
              <w:right w:val="single" w:sz="8" w:space="0" w:color="000000"/>
            </w:tcBorders>
            <w:vAlign w:val="center"/>
            <w:hideMark/>
          </w:tcPr>
          <w:p w:rsidR="00620F4E" w:rsidRPr="00620F4E" w:rsidRDefault="00620F4E" w:rsidP="00620F4E">
            <w:pPr>
              <w:pStyle w:val="a3"/>
              <w:spacing w:line="240" w:lineRule="auto"/>
              <w:rPr>
                <w:rFonts w:ascii="Times New Roman" w:hAnsi="Times New Roman" w:cs="Times New Roman"/>
                <w:bCs/>
                <w:sz w:val="28"/>
                <w:szCs w:val="28"/>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Родная литература</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711"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pStyle w:val="a3"/>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4</w:t>
            </w:r>
          </w:p>
        </w:tc>
      </w:tr>
    </w:tbl>
    <w:p w:rsidR="00620F4E" w:rsidRPr="00620F4E" w:rsidRDefault="00620F4E" w:rsidP="00620F4E">
      <w:pPr>
        <w:pStyle w:val="a7"/>
        <w:jc w:val="center"/>
        <w:rPr>
          <w:sz w:val="28"/>
          <w:szCs w:val="28"/>
          <w:lang w:val="ru-RU"/>
        </w:rPr>
      </w:pPr>
    </w:p>
    <w:p w:rsidR="00620F4E" w:rsidRPr="00620F4E" w:rsidRDefault="00620F4E" w:rsidP="00620F4E">
      <w:pPr>
        <w:pStyle w:val="a7"/>
        <w:jc w:val="center"/>
        <w:rPr>
          <w:sz w:val="28"/>
          <w:szCs w:val="28"/>
          <w:lang w:val="ru-RU"/>
        </w:rPr>
      </w:pPr>
      <w:r w:rsidRPr="00620F4E">
        <w:rPr>
          <w:sz w:val="28"/>
          <w:szCs w:val="28"/>
          <w:lang w:val="ru-RU"/>
        </w:rPr>
        <w:t>6-дневная учебная неделя</w:t>
      </w:r>
    </w:p>
    <w:tbl>
      <w:tblPr>
        <w:tblW w:w="9401" w:type="dxa"/>
        <w:tblLayout w:type="fixed"/>
        <w:tblCellMar>
          <w:left w:w="0" w:type="dxa"/>
          <w:right w:w="0" w:type="dxa"/>
        </w:tblCellMar>
        <w:tblLook w:val="04A0" w:firstRow="1" w:lastRow="0" w:firstColumn="1" w:lastColumn="0" w:noHBand="0" w:noVBand="1"/>
      </w:tblPr>
      <w:tblGrid>
        <w:gridCol w:w="2455"/>
        <w:gridCol w:w="2410"/>
        <w:gridCol w:w="567"/>
        <w:gridCol w:w="709"/>
        <w:gridCol w:w="711"/>
        <w:gridCol w:w="848"/>
        <w:gridCol w:w="709"/>
        <w:gridCol w:w="992"/>
      </w:tblGrid>
      <w:tr w:rsidR="00620F4E" w:rsidRPr="00620F4E" w:rsidTr="00620F4E">
        <w:trPr>
          <w:trHeight w:val="238"/>
        </w:trPr>
        <w:tc>
          <w:tcPr>
            <w:tcW w:w="245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pStyle w:val="a3"/>
              <w:spacing w:line="240" w:lineRule="auto"/>
              <w:ind w:left="0"/>
              <w:jc w:val="center"/>
              <w:rPr>
                <w:rFonts w:ascii="Times New Roman" w:hAnsi="Times New Roman" w:cs="Times New Roman"/>
                <w:bCs/>
                <w:sz w:val="28"/>
                <w:szCs w:val="28"/>
              </w:rPr>
            </w:pPr>
            <w:r w:rsidRPr="00620F4E">
              <w:rPr>
                <w:rFonts w:ascii="Times New Roman" w:hAnsi="Times New Roman" w:cs="Times New Roman"/>
                <w:bCs/>
                <w:sz w:val="28"/>
                <w:szCs w:val="28"/>
              </w:rPr>
              <w:t>Предметные области</w:t>
            </w:r>
          </w:p>
        </w:tc>
        <w:tc>
          <w:tcPr>
            <w:tcW w:w="2410"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Учебные предметы</w:t>
            </w:r>
          </w:p>
        </w:tc>
        <w:tc>
          <w:tcPr>
            <w:tcW w:w="3544" w:type="dxa"/>
            <w:gridSpan w:val="5"/>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Количество часов в неделю</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Всего часов</w:t>
            </w:r>
          </w:p>
        </w:tc>
      </w:tr>
      <w:tr w:rsidR="00620F4E" w:rsidRPr="00620F4E" w:rsidTr="00620F4E">
        <w:trPr>
          <w:trHeight w:val="242"/>
        </w:trPr>
        <w:tc>
          <w:tcPr>
            <w:tcW w:w="2455" w:type="dxa"/>
            <w:vMerge/>
            <w:tcBorders>
              <w:top w:val="single" w:sz="8" w:space="0" w:color="000000"/>
              <w:left w:val="single" w:sz="8" w:space="0" w:color="000000"/>
              <w:bottom w:val="single" w:sz="8" w:space="0" w:color="000000"/>
              <w:right w:val="single" w:sz="8" w:space="0" w:color="000000"/>
            </w:tcBorders>
            <w:vAlign w:val="center"/>
            <w:hideMark/>
          </w:tcPr>
          <w:p w:rsidR="00620F4E" w:rsidRPr="00620F4E" w:rsidRDefault="00620F4E" w:rsidP="00620F4E">
            <w:pPr>
              <w:pStyle w:val="a3"/>
              <w:spacing w:line="240" w:lineRule="auto"/>
              <w:rPr>
                <w:rFonts w:ascii="Times New Roman" w:hAnsi="Times New Roman" w:cs="Times New Roman"/>
                <w:bCs/>
                <w:sz w:val="28"/>
                <w:szCs w:val="28"/>
              </w:rPr>
            </w:pPr>
          </w:p>
        </w:tc>
        <w:tc>
          <w:tcPr>
            <w:tcW w:w="2410" w:type="dxa"/>
            <w:vMerge/>
            <w:tcBorders>
              <w:top w:val="single" w:sz="8" w:space="0" w:color="000000"/>
              <w:left w:val="single" w:sz="8" w:space="0" w:color="000000"/>
              <w:bottom w:val="single" w:sz="8" w:space="0" w:color="000000"/>
              <w:right w:val="single" w:sz="8" w:space="0" w:color="000000"/>
            </w:tcBorders>
            <w:vAlign w:val="center"/>
            <w:hideMark/>
          </w:tcPr>
          <w:p w:rsidR="00620F4E" w:rsidRPr="00620F4E" w:rsidRDefault="00620F4E" w:rsidP="00620F4E">
            <w:pPr>
              <w:pStyle w:val="a3"/>
              <w:spacing w:line="240" w:lineRule="auto"/>
              <w:rPr>
                <w:rFonts w:ascii="Times New Roman" w:hAnsi="Times New Roman" w:cs="Times New Roman"/>
                <w:bCs/>
                <w:sz w:val="28"/>
                <w:szCs w:val="28"/>
              </w:rPr>
            </w:pP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V</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VI</w:t>
            </w:r>
          </w:p>
        </w:tc>
        <w:tc>
          <w:tcPr>
            <w:tcW w:w="711"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VII</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VIII</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jc w:val="center"/>
              <w:rPr>
                <w:rFonts w:ascii="Times New Roman" w:hAnsi="Times New Roman" w:cs="Times New Roman"/>
                <w:bCs/>
                <w:sz w:val="28"/>
                <w:szCs w:val="28"/>
              </w:rPr>
            </w:pPr>
            <w:r w:rsidRPr="00620F4E">
              <w:rPr>
                <w:rFonts w:ascii="Times New Roman" w:hAnsi="Times New Roman" w:cs="Times New Roman"/>
                <w:bCs/>
                <w:sz w:val="28"/>
                <w:szCs w:val="28"/>
              </w:rPr>
              <w:t>IX</w:t>
            </w:r>
          </w:p>
        </w:tc>
        <w:tc>
          <w:tcPr>
            <w:tcW w:w="992" w:type="dxa"/>
            <w:tcBorders>
              <w:top w:val="single" w:sz="8" w:space="0" w:color="000000"/>
              <w:left w:val="single" w:sz="8" w:space="0" w:color="000000"/>
              <w:bottom w:val="single" w:sz="8" w:space="0" w:color="000000"/>
              <w:right w:val="single" w:sz="8" w:space="0" w:color="000000"/>
            </w:tcBorders>
            <w:vAlign w:val="center"/>
            <w:hideMark/>
          </w:tcPr>
          <w:p w:rsidR="00620F4E" w:rsidRPr="00620F4E" w:rsidRDefault="00620F4E" w:rsidP="00620F4E">
            <w:pPr>
              <w:pStyle w:val="a3"/>
              <w:spacing w:line="240" w:lineRule="auto"/>
              <w:jc w:val="center"/>
              <w:rPr>
                <w:rFonts w:ascii="Times New Roman" w:hAnsi="Times New Roman" w:cs="Times New Roman"/>
                <w:bCs/>
                <w:sz w:val="28"/>
                <w:szCs w:val="28"/>
              </w:rPr>
            </w:pPr>
          </w:p>
        </w:tc>
      </w:tr>
      <w:tr w:rsidR="00620F4E" w:rsidRPr="00620F4E" w:rsidTr="00620F4E">
        <w:trPr>
          <w:trHeight w:val="238"/>
        </w:trPr>
        <w:tc>
          <w:tcPr>
            <w:tcW w:w="4865"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pStyle w:val="a3"/>
              <w:spacing w:line="240" w:lineRule="auto"/>
              <w:jc w:val="center"/>
              <w:rPr>
                <w:rFonts w:ascii="Times New Roman" w:hAnsi="Times New Roman" w:cs="Times New Roman"/>
                <w:bCs/>
                <w:sz w:val="28"/>
                <w:szCs w:val="28"/>
              </w:rPr>
            </w:pPr>
            <w:r w:rsidRPr="00620F4E">
              <w:rPr>
                <w:rFonts w:ascii="Times New Roman" w:hAnsi="Times New Roman" w:cs="Times New Roman"/>
                <w:bCs/>
                <w:i/>
                <w:iCs/>
                <w:sz w:val="28"/>
                <w:szCs w:val="28"/>
              </w:rPr>
              <w:t>Обязательная часть</w:t>
            </w:r>
          </w:p>
        </w:tc>
        <w:tc>
          <w:tcPr>
            <w:tcW w:w="4536" w:type="dxa"/>
            <w:gridSpan w:val="6"/>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pStyle w:val="a3"/>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 </w:t>
            </w:r>
          </w:p>
        </w:tc>
      </w:tr>
      <w:tr w:rsidR="00620F4E" w:rsidRPr="00620F4E" w:rsidTr="00620F4E">
        <w:trPr>
          <w:trHeight w:val="238"/>
        </w:trPr>
        <w:tc>
          <w:tcPr>
            <w:tcW w:w="245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pStyle w:val="a3"/>
              <w:spacing w:line="240" w:lineRule="auto"/>
              <w:ind w:left="0"/>
              <w:rPr>
                <w:rFonts w:ascii="Times New Roman" w:hAnsi="Times New Roman" w:cs="Times New Roman"/>
                <w:bCs/>
                <w:sz w:val="28"/>
                <w:szCs w:val="28"/>
              </w:rPr>
            </w:pPr>
            <w:r w:rsidRPr="00620F4E">
              <w:rPr>
                <w:rFonts w:ascii="Times New Roman" w:hAnsi="Times New Roman" w:cs="Times New Roman"/>
                <w:bCs/>
                <w:sz w:val="28"/>
                <w:szCs w:val="28"/>
              </w:rPr>
              <w:t>Русский язык и литература</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Русский язык</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5</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4</w:t>
            </w:r>
          </w:p>
        </w:tc>
        <w:tc>
          <w:tcPr>
            <w:tcW w:w="711"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4</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4</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5</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22</w:t>
            </w:r>
          </w:p>
        </w:tc>
      </w:tr>
      <w:tr w:rsidR="00620F4E" w:rsidRPr="00620F4E" w:rsidTr="00620F4E">
        <w:trPr>
          <w:trHeight w:val="238"/>
        </w:trPr>
        <w:tc>
          <w:tcPr>
            <w:tcW w:w="2455" w:type="dxa"/>
            <w:vMerge/>
            <w:tcBorders>
              <w:top w:val="single" w:sz="8" w:space="0" w:color="000000"/>
              <w:left w:val="single" w:sz="8" w:space="0" w:color="000000"/>
              <w:bottom w:val="single" w:sz="8" w:space="0" w:color="000000"/>
              <w:right w:val="single" w:sz="8" w:space="0" w:color="000000"/>
            </w:tcBorders>
            <w:vAlign w:val="center"/>
            <w:hideMark/>
          </w:tcPr>
          <w:p w:rsidR="00620F4E" w:rsidRPr="00620F4E" w:rsidRDefault="00620F4E" w:rsidP="00620F4E">
            <w:pPr>
              <w:pStyle w:val="a3"/>
              <w:spacing w:line="240" w:lineRule="auto"/>
              <w:rPr>
                <w:rFonts w:ascii="Times New Roman" w:hAnsi="Times New Roman" w:cs="Times New Roman"/>
                <w:bCs/>
                <w:sz w:val="28"/>
                <w:szCs w:val="28"/>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Литература</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3</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3</w:t>
            </w:r>
          </w:p>
        </w:tc>
        <w:tc>
          <w:tcPr>
            <w:tcW w:w="711"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2</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3</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13</w:t>
            </w:r>
          </w:p>
        </w:tc>
      </w:tr>
      <w:tr w:rsidR="00620F4E" w:rsidRPr="00620F4E" w:rsidTr="00620F4E">
        <w:trPr>
          <w:trHeight w:val="238"/>
        </w:trPr>
        <w:tc>
          <w:tcPr>
            <w:tcW w:w="2455" w:type="dxa"/>
            <w:vMerge w:val="restart"/>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pStyle w:val="a3"/>
              <w:spacing w:line="240" w:lineRule="auto"/>
              <w:ind w:left="0"/>
              <w:rPr>
                <w:rFonts w:ascii="Times New Roman" w:hAnsi="Times New Roman" w:cs="Times New Roman"/>
                <w:bCs/>
                <w:sz w:val="28"/>
                <w:szCs w:val="28"/>
              </w:rPr>
            </w:pPr>
            <w:r w:rsidRPr="00620F4E">
              <w:rPr>
                <w:rFonts w:ascii="Times New Roman" w:hAnsi="Times New Roman" w:cs="Times New Roman"/>
                <w:bCs/>
                <w:sz w:val="28"/>
                <w:szCs w:val="28"/>
              </w:rPr>
              <w:t>Родной язык и родная литература</w:t>
            </w: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Родной русский язык</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2</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2</w:t>
            </w:r>
          </w:p>
        </w:tc>
        <w:tc>
          <w:tcPr>
            <w:tcW w:w="711"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7</w:t>
            </w:r>
          </w:p>
        </w:tc>
      </w:tr>
      <w:tr w:rsidR="00620F4E" w:rsidRPr="00620F4E" w:rsidTr="00620F4E">
        <w:trPr>
          <w:trHeight w:val="35"/>
        </w:trPr>
        <w:tc>
          <w:tcPr>
            <w:tcW w:w="2455" w:type="dxa"/>
            <w:vMerge/>
            <w:tcBorders>
              <w:top w:val="single" w:sz="8" w:space="0" w:color="000000"/>
              <w:left w:val="single" w:sz="8" w:space="0" w:color="000000"/>
              <w:bottom w:val="single" w:sz="8" w:space="0" w:color="000000"/>
              <w:right w:val="single" w:sz="8" w:space="0" w:color="000000"/>
            </w:tcBorders>
            <w:vAlign w:val="center"/>
            <w:hideMark/>
          </w:tcPr>
          <w:p w:rsidR="00620F4E" w:rsidRPr="00620F4E" w:rsidRDefault="00620F4E" w:rsidP="00620F4E">
            <w:pPr>
              <w:pStyle w:val="a3"/>
              <w:spacing w:line="240" w:lineRule="auto"/>
              <w:rPr>
                <w:rFonts w:ascii="Times New Roman" w:hAnsi="Times New Roman" w:cs="Times New Roman"/>
                <w:bCs/>
                <w:sz w:val="28"/>
                <w:szCs w:val="28"/>
              </w:rPr>
            </w:pPr>
          </w:p>
        </w:tc>
        <w:tc>
          <w:tcPr>
            <w:tcW w:w="2410"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Родная литература</w:t>
            </w:r>
          </w:p>
        </w:tc>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711"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848"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1</w:t>
            </w:r>
          </w:p>
        </w:tc>
        <w:tc>
          <w:tcPr>
            <w:tcW w:w="709"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pStyle w:val="a3"/>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 </w:t>
            </w:r>
          </w:p>
        </w:tc>
        <w:tc>
          <w:tcPr>
            <w:tcW w:w="992" w:type="dxa"/>
            <w:tcBorders>
              <w:top w:val="single" w:sz="8" w:space="0" w:color="000000"/>
              <w:left w:val="single" w:sz="8" w:space="0" w:color="000000"/>
              <w:bottom w:val="single" w:sz="8" w:space="0" w:color="000000"/>
              <w:right w:val="single" w:sz="8" w:space="0" w:color="000000"/>
            </w:tcBorders>
            <w:shd w:val="clear" w:color="auto" w:fill="auto"/>
            <w:tcMar>
              <w:top w:w="15" w:type="dxa"/>
              <w:left w:w="45" w:type="dxa"/>
              <w:bottom w:w="0" w:type="dxa"/>
              <w:right w:w="45" w:type="dxa"/>
            </w:tcMar>
            <w:vAlign w:val="center"/>
            <w:hideMark/>
          </w:tcPr>
          <w:p w:rsidR="00620F4E" w:rsidRPr="00620F4E" w:rsidRDefault="00620F4E" w:rsidP="00620F4E">
            <w:pPr>
              <w:spacing w:line="240" w:lineRule="auto"/>
              <w:rPr>
                <w:rFonts w:ascii="Times New Roman" w:hAnsi="Times New Roman" w:cs="Times New Roman"/>
                <w:bCs/>
                <w:sz w:val="28"/>
                <w:szCs w:val="28"/>
              </w:rPr>
            </w:pPr>
            <w:r w:rsidRPr="00620F4E">
              <w:rPr>
                <w:rFonts w:ascii="Times New Roman" w:hAnsi="Times New Roman" w:cs="Times New Roman"/>
                <w:bCs/>
                <w:sz w:val="28"/>
                <w:szCs w:val="28"/>
              </w:rPr>
              <w:t>4</w:t>
            </w:r>
          </w:p>
        </w:tc>
      </w:tr>
    </w:tbl>
    <w:p w:rsidR="00620F4E" w:rsidRDefault="00620F4E" w:rsidP="00620F4E">
      <w:pPr>
        <w:spacing w:line="240" w:lineRule="auto"/>
        <w:rPr>
          <w:rFonts w:ascii="Times New Roman" w:hAnsi="Times New Roman" w:cs="Times New Roman"/>
          <w:b/>
          <w:bCs/>
          <w:sz w:val="28"/>
          <w:szCs w:val="28"/>
        </w:rPr>
      </w:pPr>
    </w:p>
    <w:p w:rsidR="00620F4E" w:rsidRDefault="00620F4E" w:rsidP="00620F4E">
      <w:pPr>
        <w:spacing w:line="240" w:lineRule="auto"/>
        <w:rPr>
          <w:rFonts w:ascii="Times New Roman" w:hAnsi="Times New Roman" w:cs="Times New Roman"/>
          <w:b/>
          <w:bCs/>
          <w:sz w:val="28"/>
          <w:szCs w:val="28"/>
        </w:rPr>
      </w:pPr>
    </w:p>
    <w:p w:rsidR="00620F4E" w:rsidRPr="00620F4E" w:rsidRDefault="00620F4E" w:rsidP="00620F4E">
      <w:pPr>
        <w:spacing w:line="240" w:lineRule="auto"/>
        <w:rPr>
          <w:rFonts w:ascii="Times New Roman" w:hAnsi="Times New Roman" w:cs="Times New Roman"/>
          <w:b/>
          <w:bCs/>
          <w:sz w:val="28"/>
          <w:szCs w:val="28"/>
        </w:rPr>
      </w:pPr>
    </w:p>
    <w:p w:rsidR="00620F4E" w:rsidRDefault="00D7732D" w:rsidP="00D7732D">
      <w:pPr>
        <w:pStyle w:val="a3"/>
        <w:spacing w:after="0" w:line="240" w:lineRule="auto"/>
        <w:ind w:left="0"/>
        <w:jc w:val="center"/>
        <w:rPr>
          <w:rFonts w:ascii="Times New Roman" w:hAnsi="Times New Roman" w:cs="Times New Roman"/>
          <w:b/>
          <w:bCs/>
          <w:sz w:val="28"/>
          <w:szCs w:val="28"/>
        </w:rPr>
      </w:pPr>
      <w:r>
        <w:rPr>
          <w:rFonts w:ascii="Times New Roman" w:hAnsi="Times New Roman" w:cs="Times New Roman"/>
          <w:b/>
          <w:bCs/>
          <w:sz w:val="28"/>
          <w:szCs w:val="28"/>
        </w:rPr>
        <w:lastRenderedPageBreak/>
        <w:t>2. </w:t>
      </w:r>
      <w:r w:rsidR="00620F4E" w:rsidRPr="00620F4E">
        <w:rPr>
          <w:rFonts w:ascii="Times New Roman" w:hAnsi="Times New Roman" w:cs="Times New Roman"/>
          <w:b/>
          <w:bCs/>
          <w:sz w:val="28"/>
          <w:szCs w:val="28"/>
        </w:rPr>
        <w:t>Результаты изучения предметной области «Родной язык и родная литература» в основной школе</w:t>
      </w:r>
    </w:p>
    <w:p w:rsidR="00620F4E" w:rsidRPr="00620F4E" w:rsidRDefault="00620F4E" w:rsidP="00620F4E">
      <w:pPr>
        <w:pStyle w:val="a3"/>
        <w:spacing w:after="0" w:line="240" w:lineRule="auto"/>
        <w:rPr>
          <w:rFonts w:ascii="Times New Roman" w:hAnsi="Times New Roman" w:cs="Times New Roman"/>
          <w:b/>
          <w:bCs/>
          <w:sz w:val="28"/>
          <w:szCs w:val="28"/>
        </w:rPr>
      </w:pPr>
    </w:p>
    <w:p w:rsidR="00620F4E" w:rsidRPr="00620F4E" w:rsidRDefault="00620F4E" w:rsidP="001C13BC">
      <w:pPr>
        <w:pStyle w:val="a6"/>
        <w:shd w:val="clear" w:color="auto" w:fill="FFFFFF"/>
        <w:spacing w:before="0" w:beforeAutospacing="0" w:after="0" w:afterAutospacing="0"/>
        <w:ind w:firstLine="709"/>
        <w:jc w:val="both"/>
        <w:rPr>
          <w:sz w:val="28"/>
          <w:szCs w:val="28"/>
        </w:rPr>
      </w:pPr>
      <w:r w:rsidRPr="00620F4E">
        <w:rPr>
          <w:sz w:val="28"/>
          <w:szCs w:val="28"/>
        </w:rPr>
        <w:t xml:space="preserve">Предметная область «Родной язык и </w:t>
      </w:r>
      <w:r w:rsidR="00083C6C">
        <w:rPr>
          <w:sz w:val="28"/>
          <w:szCs w:val="28"/>
        </w:rPr>
        <w:t>родная литература» включает два </w:t>
      </w:r>
      <w:r w:rsidRPr="00620F4E">
        <w:rPr>
          <w:sz w:val="28"/>
          <w:szCs w:val="28"/>
        </w:rPr>
        <w:t xml:space="preserve">учебных предмета: родной язык и родная литература. </w:t>
      </w:r>
    </w:p>
    <w:p w:rsidR="00620F4E" w:rsidRPr="00620F4E" w:rsidRDefault="00620F4E" w:rsidP="001C13BC">
      <w:pPr>
        <w:pStyle w:val="a6"/>
        <w:shd w:val="clear" w:color="auto" w:fill="FFFFFF"/>
        <w:spacing w:before="0" w:beforeAutospacing="0" w:after="0" w:afterAutospacing="0"/>
        <w:ind w:firstLine="709"/>
        <w:jc w:val="both"/>
        <w:rPr>
          <w:sz w:val="28"/>
          <w:szCs w:val="28"/>
        </w:rPr>
      </w:pPr>
      <w:r w:rsidRPr="00620F4E">
        <w:rPr>
          <w:sz w:val="28"/>
          <w:szCs w:val="28"/>
        </w:rPr>
        <w:t xml:space="preserve">Предметные результаты изучения </w:t>
      </w:r>
      <w:r w:rsidRPr="00620F4E">
        <w:rPr>
          <w:b/>
          <w:sz w:val="28"/>
          <w:szCs w:val="28"/>
        </w:rPr>
        <w:t>родного языка</w:t>
      </w:r>
      <w:r w:rsidRPr="00620F4E">
        <w:rPr>
          <w:sz w:val="28"/>
          <w:szCs w:val="28"/>
        </w:rPr>
        <w:t xml:space="preserve"> согласно ФГОС ООО должны отражать:</w:t>
      </w:r>
    </w:p>
    <w:p w:rsidR="00620F4E" w:rsidRPr="00620F4E" w:rsidRDefault="00620F4E" w:rsidP="001C13BC">
      <w:pPr>
        <w:pStyle w:val="a6"/>
        <w:numPr>
          <w:ilvl w:val="1"/>
          <w:numId w:val="5"/>
        </w:numPr>
        <w:shd w:val="clear" w:color="auto" w:fill="FFFFFF"/>
        <w:spacing w:before="0" w:beforeAutospacing="0" w:after="0" w:afterAutospacing="0"/>
        <w:ind w:left="0" w:firstLine="709"/>
        <w:jc w:val="both"/>
        <w:rPr>
          <w:sz w:val="28"/>
          <w:szCs w:val="28"/>
        </w:rPr>
      </w:pPr>
      <w:r w:rsidRPr="00620F4E">
        <w:rPr>
          <w:sz w:val="28"/>
          <w:szCs w:val="28"/>
        </w:rPr>
        <w:t>совершенствование видов речевой деятельности (</w:t>
      </w:r>
      <w:proofErr w:type="spellStart"/>
      <w:r w:rsidRPr="00620F4E">
        <w:rPr>
          <w:sz w:val="28"/>
          <w:szCs w:val="28"/>
        </w:rPr>
        <w:t>аудирования</w:t>
      </w:r>
      <w:proofErr w:type="spellEnd"/>
      <w:r w:rsidRPr="00620F4E">
        <w:rPr>
          <w:sz w:val="28"/>
          <w:szCs w:val="28"/>
        </w:rPr>
        <w:t>, чтения, говорения и письма), обеспечивающих эффективное взаимодействие с окружающими людьми в ситуациях формального и неформального межличностного и межкультурного общения;</w:t>
      </w:r>
    </w:p>
    <w:p w:rsidR="00620F4E" w:rsidRPr="00620F4E" w:rsidRDefault="00620F4E" w:rsidP="001C13BC">
      <w:pPr>
        <w:pStyle w:val="a6"/>
        <w:numPr>
          <w:ilvl w:val="1"/>
          <w:numId w:val="5"/>
        </w:numPr>
        <w:shd w:val="clear" w:color="auto" w:fill="FFFFFF"/>
        <w:spacing w:before="0" w:beforeAutospacing="0" w:after="0" w:afterAutospacing="0"/>
        <w:ind w:left="0" w:firstLine="709"/>
        <w:jc w:val="both"/>
        <w:rPr>
          <w:sz w:val="28"/>
          <w:szCs w:val="28"/>
        </w:rPr>
      </w:pPr>
      <w:r w:rsidRPr="00620F4E">
        <w:rPr>
          <w:sz w:val="28"/>
          <w:szCs w:val="28"/>
        </w:rPr>
        <w:t>понимание определяющей роли языка в развитии интеллектуальных и творческих способностей личности в процессе образования и самообразования;</w:t>
      </w:r>
    </w:p>
    <w:p w:rsidR="00620F4E" w:rsidRPr="00620F4E" w:rsidRDefault="00620F4E" w:rsidP="001C13BC">
      <w:pPr>
        <w:pStyle w:val="a6"/>
        <w:numPr>
          <w:ilvl w:val="1"/>
          <w:numId w:val="5"/>
        </w:numPr>
        <w:shd w:val="clear" w:color="auto" w:fill="FFFFFF"/>
        <w:spacing w:before="0" w:beforeAutospacing="0" w:after="0" w:afterAutospacing="0"/>
        <w:ind w:left="0" w:firstLine="709"/>
        <w:jc w:val="both"/>
        <w:rPr>
          <w:sz w:val="28"/>
          <w:szCs w:val="28"/>
        </w:rPr>
      </w:pPr>
      <w:r w:rsidRPr="00620F4E">
        <w:rPr>
          <w:sz w:val="28"/>
          <w:szCs w:val="28"/>
        </w:rPr>
        <w:t>использование коммуникативно-эстетических возможностей родного языка;</w:t>
      </w:r>
    </w:p>
    <w:p w:rsidR="00620F4E" w:rsidRPr="00620F4E" w:rsidRDefault="00620F4E" w:rsidP="001C13BC">
      <w:pPr>
        <w:pStyle w:val="a6"/>
        <w:numPr>
          <w:ilvl w:val="1"/>
          <w:numId w:val="5"/>
        </w:numPr>
        <w:shd w:val="clear" w:color="auto" w:fill="FFFFFF"/>
        <w:spacing w:before="0" w:beforeAutospacing="0" w:after="0" w:afterAutospacing="0"/>
        <w:ind w:left="0" w:firstLine="709"/>
        <w:jc w:val="both"/>
        <w:rPr>
          <w:sz w:val="28"/>
          <w:szCs w:val="28"/>
        </w:rPr>
      </w:pPr>
      <w:r w:rsidRPr="00620F4E">
        <w:rPr>
          <w:sz w:val="28"/>
          <w:szCs w:val="28"/>
        </w:rPr>
        <w:t>расширение и систематизацию научных знаний о родном языке; осознание взаимосвязи его уровней и единиц; освоение базовых понятий лингвистики, основных единиц и грамматических категорий родного языка;</w:t>
      </w:r>
    </w:p>
    <w:p w:rsidR="00620F4E" w:rsidRPr="00620F4E" w:rsidRDefault="00620F4E" w:rsidP="001C13BC">
      <w:pPr>
        <w:pStyle w:val="a6"/>
        <w:numPr>
          <w:ilvl w:val="1"/>
          <w:numId w:val="5"/>
        </w:numPr>
        <w:shd w:val="clear" w:color="auto" w:fill="FFFFFF"/>
        <w:spacing w:before="0" w:beforeAutospacing="0" w:after="0" w:afterAutospacing="0"/>
        <w:ind w:left="0" w:firstLine="709"/>
        <w:jc w:val="both"/>
        <w:rPr>
          <w:sz w:val="28"/>
          <w:szCs w:val="28"/>
        </w:rPr>
      </w:pPr>
      <w:r w:rsidRPr="00620F4E">
        <w:rPr>
          <w:sz w:val="28"/>
          <w:szCs w:val="28"/>
        </w:rPr>
        <w:t>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w:t>
      </w:r>
      <w:r w:rsidR="001C13BC">
        <w:rPr>
          <w:sz w:val="28"/>
          <w:szCs w:val="28"/>
        </w:rPr>
        <w:t> </w:t>
      </w:r>
      <w:r w:rsidRPr="00620F4E">
        <w:rPr>
          <w:sz w:val="28"/>
          <w:szCs w:val="28"/>
        </w:rPr>
        <w:t>предложения, а также многоаспектного анализа текста;</w:t>
      </w:r>
    </w:p>
    <w:p w:rsidR="00620F4E" w:rsidRPr="00620F4E" w:rsidRDefault="00620F4E" w:rsidP="001C13BC">
      <w:pPr>
        <w:pStyle w:val="a6"/>
        <w:numPr>
          <w:ilvl w:val="1"/>
          <w:numId w:val="5"/>
        </w:numPr>
        <w:shd w:val="clear" w:color="auto" w:fill="FFFFFF"/>
        <w:spacing w:before="0" w:beforeAutospacing="0" w:after="0" w:afterAutospacing="0"/>
        <w:ind w:left="0" w:firstLine="709"/>
        <w:jc w:val="both"/>
        <w:rPr>
          <w:sz w:val="28"/>
          <w:szCs w:val="28"/>
        </w:rPr>
      </w:pPr>
      <w:r w:rsidRPr="00620F4E">
        <w:rPr>
          <w:sz w:val="28"/>
          <w:szCs w:val="28"/>
        </w:rPr>
        <w:t>обогащение активного и потенциального словарного запаса,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w:t>
      </w:r>
    </w:p>
    <w:p w:rsidR="00620F4E" w:rsidRPr="00620F4E" w:rsidRDefault="00620F4E" w:rsidP="001C13BC">
      <w:pPr>
        <w:pStyle w:val="a6"/>
        <w:numPr>
          <w:ilvl w:val="1"/>
          <w:numId w:val="5"/>
        </w:numPr>
        <w:shd w:val="clear" w:color="auto" w:fill="FFFFFF"/>
        <w:spacing w:before="0" w:beforeAutospacing="0" w:after="0" w:afterAutospacing="0"/>
        <w:ind w:left="0" w:firstLine="709"/>
        <w:jc w:val="both"/>
        <w:rPr>
          <w:sz w:val="28"/>
          <w:szCs w:val="28"/>
        </w:rPr>
      </w:pPr>
      <w:r w:rsidRPr="00620F4E">
        <w:rPr>
          <w:sz w:val="28"/>
          <w:szCs w:val="28"/>
        </w:rPr>
        <w:t>овладение основными стил</w:t>
      </w:r>
      <w:r w:rsidR="001C13BC">
        <w:rPr>
          <w:sz w:val="28"/>
          <w:szCs w:val="28"/>
        </w:rPr>
        <w:t>истическими ресурсами лексики и </w:t>
      </w:r>
      <w:r w:rsidRPr="00620F4E">
        <w:rPr>
          <w:sz w:val="28"/>
          <w:szCs w:val="28"/>
        </w:rPr>
        <w:t>фразеологии родного языка, основными нормами родного языка (орфоэпическими, лексическими, грамматическими, орфографическими, пунктуационными), нормами речевого</w:t>
      </w:r>
      <w:r w:rsidR="001C13BC">
        <w:rPr>
          <w:sz w:val="28"/>
          <w:szCs w:val="28"/>
        </w:rPr>
        <w:t xml:space="preserve"> этикета; приобретение опыта их </w:t>
      </w:r>
      <w:r w:rsidRPr="00620F4E">
        <w:rPr>
          <w:sz w:val="28"/>
          <w:szCs w:val="28"/>
        </w:rPr>
        <w:t>использования в речевой практике при создании устных и письменных высказываний; стремление к речевому самосовершенствованию;</w:t>
      </w:r>
    </w:p>
    <w:p w:rsidR="00620F4E" w:rsidRPr="00620F4E" w:rsidRDefault="00620F4E" w:rsidP="001C13BC">
      <w:pPr>
        <w:pStyle w:val="a6"/>
        <w:numPr>
          <w:ilvl w:val="1"/>
          <w:numId w:val="5"/>
        </w:numPr>
        <w:shd w:val="clear" w:color="auto" w:fill="FFFFFF"/>
        <w:spacing w:before="0" w:beforeAutospacing="0" w:after="0" w:afterAutospacing="0"/>
        <w:ind w:left="0" w:firstLine="709"/>
        <w:jc w:val="both"/>
        <w:rPr>
          <w:sz w:val="28"/>
          <w:szCs w:val="28"/>
        </w:rPr>
      </w:pPr>
      <w:r w:rsidRPr="00620F4E">
        <w:rPr>
          <w:sz w:val="28"/>
          <w:szCs w:val="28"/>
        </w:rPr>
        <w:t>формирование ответстве</w:t>
      </w:r>
      <w:r w:rsidR="001C13BC">
        <w:rPr>
          <w:sz w:val="28"/>
          <w:szCs w:val="28"/>
        </w:rPr>
        <w:t>нности за языковую культуру как </w:t>
      </w:r>
      <w:r w:rsidRPr="00620F4E">
        <w:rPr>
          <w:sz w:val="28"/>
          <w:szCs w:val="28"/>
        </w:rPr>
        <w:t>общечеловеческую ценность.</w:t>
      </w:r>
    </w:p>
    <w:p w:rsidR="00620F4E" w:rsidRPr="00620F4E" w:rsidRDefault="00620F4E" w:rsidP="001C13BC">
      <w:pPr>
        <w:pStyle w:val="a6"/>
        <w:shd w:val="clear" w:color="auto" w:fill="FFFFFF"/>
        <w:spacing w:before="0" w:beforeAutospacing="0" w:after="0" w:afterAutospacing="0"/>
        <w:ind w:firstLine="709"/>
        <w:jc w:val="both"/>
        <w:rPr>
          <w:sz w:val="28"/>
          <w:szCs w:val="28"/>
        </w:rPr>
      </w:pPr>
      <w:r w:rsidRPr="00620F4E">
        <w:rPr>
          <w:sz w:val="28"/>
          <w:szCs w:val="28"/>
        </w:rPr>
        <w:t xml:space="preserve">По </w:t>
      </w:r>
      <w:r w:rsidRPr="00620F4E">
        <w:rPr>
          <w:b/>
          <w:sz w:val="28"/>
          <w:szCs w:val="28"/>
        </w:rPr>
        <w:t>родной литературе</w:t>
      </w:r>
      <w:r w:rsidRPr="00620F4E">
        <w:rPr>
          <w:sz w:val="28"/>
          <w:szCs w:val="28"/>
        </w:rPr>
        <w:t xml:space="preserve"> предметные результаты включают:</w:t>
      </w:r>
    </w:p>
    <w:p w:rsidR="00620F4E" w:rsidRPr="00620F4E" w:rsidRDefault="00620F4E" w:rsidP="001C13BC">
      <w:pPr>
        <w:pStyle w:val="a6"/>
        <w:numPr>
          <w:ilvl w:val="1"/>
          <w:numId w:val="6"/>
        </w:numPr>
        <w:shd w:val="clear" w:color="auto" w:fill="FFFFFF"/>
        <w:spacing w:before="0" w:beforeAutospacing="0" w:after="0" w:afterAutospacing="0"/>
        <w:ind w:left="0" w:firstLine="709"/>
        <w:jc w:val="both"/>
        <w:rPr>
          <w:sz w:val="28"/>
          <w:szCs w:val="28"/>
        </w:rPr>
      </w:pPr>
      <w:r w:rsidRPr="00620F4E">
        <w:rPr>
          <w:sz w:val="28"/>
          <w:szCs w:val="28"/>
        </w:rPr>
        <w:t>осознание значимости чтения и изучения родной литературы для своего дальнейшего развития; формирование потребности в систематическом чтении как средстве познания мира и себя в этом мире, гармонизации отношений человека и общества, многоаспектного диалога;</w:t>
      </w:r>
    </w:p>
    <w:p w:rsidR="00620F4E" w:rsidRPr="00620F4E" w:rsidRDefault="00620F4E" w:rsidP="001C13BC">
      <w:pPr>
        <w:pStyle w:val="a6"/>
        <w:numPr>
          <w:ilvl w:val="1"/>
          <w:numId w:val="6"/>
        </w:numPr>
        <w:shd w:val="clear" w:color="auto" w:fill="FFFFFF"/>
        <w:spacing w:before="0" w:beforeAutospacing="0" w:after="0" w:afterAutospacing="0"/>
        <w:ind w:left="0" w:firstLine="709"/>
        <w:jc w:val="both"/>
        <w:rPr>
          <w:sz w:val="28"/>
          <w:szCs w:val="28"/>
        </w:rPr>
      </w:pPr>
      <w:r w:rsidRPr="00620F4E">
        <w:rPr>
          <w:sz w:val="28"/>
          <w:szCs w:val="28"/>
        </w:rPr>
        <w:t>понимание родной литературы как одной из основных национально-культурных ценностей народа, как особого способа познания жизни;</w:t>
      </w:r>
    </w:p>
    <w:p w:rsidR="00620F4E" w:rsidRPr="00620F4E" w:rsidRDefault="00620F4E" w:rsidP="001C13BC">
      <w:pPr>
        <w:pStyle w:val="a6"/>
        <w:numPr>
          <w:ilvl w:val="1"/>
          <w:numId w:val="6"/>
        </w:numPr>
        <w:shd w:val="clear" w:color="auto" w:fill="FFFFFF"/>
        <w:spacing w:before="0" w:beforeAutospacing="0" w:after="0" w:afterAutospacing="0"/>
        <w:ind w:left="0" w:firstLine="709"/>
        <w:jc w:val="both"/>
        <w:rPr>
          <w:sz w:val="28"/>
          <w:szCs w:val="28"/>
        </w:rPr>
      </w:pPr>
      <w:r w:rsidRPr="00620F4E">
        <w:rPr>
          <w:sz w:val="28"/>
          <w:szCs w:val="28"/>
        </w:rPr>
        <w:t xml:space="preserve">обеспечение культурной самоидентификации, осознание коммуникативно-эстетических возможностей родного языка на основе </w:t>
      </w:r>
      <w:r w:rsidRPr="00620F4E">
        <w:rPr>
          <w:sz w:val="28"/>
          <w:szCs w:val="28"/>
        </w:rPr>
        <w:lastRenderedPageBreak/>
        <w:t>изучения выдающихся произведений культ</w:t>
      </w:r>
      <w:r w:rsidR="001C13BC">
        <w:rPr>
          <w:sz w:val="28"/>
          <w:szCs w:val="28"/>
        </w:rPr>
        <w:t>уры своего народа, российской и </w:t>
      </w:r>
      <w:r w:rsidRPr="00620F4E">
        <w:rPr>
          <w:sz w:val="28"/>
          <w:szCs w:val="28"/>
        </w:rPr>
        <w:t>мировой культуры;</w:t>
      </w:r>
    </w:p>
    <w:p w:rsidR="00620F4E" w:rsidRPr="00620F4E" w:rsidRDefault="00620F4E" w:rsidP="001C13BC">
      <w:pPr>
        <w:pStyle w:val="a6"/>
        <w:numPr>
          <w:ilvl w:val="1"/>
          <w:numId w:val="6"/>
        </w:numPr>
        <w:shd w:val="clear" w:color="auto" w:fill="FFFFFF"/>
        <w:spacing w:before="0" w:beforeAutospacing="0" w:after="0" w:afterAutospacing="0"/>
        <w:ind w:left="0" w:firstLine="709"/>
        <w:jc w:val="both"/>
        <w:rPr>
          <w:sz w:val="28"/>
          <w:szCs w:val="28"/>
        </w:rPr>
      </w:pPr>
      <w:r w:rsidRPr="00620F4E">
        <w:rPr>
          <w:sz w:val="28"/>
          <w:szCs w:val="28"/>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p>
    <w:p w:rsidR="00620F4E" w:rsidRPr="00620F4E" w:rsidRDefault="00620F4E" w:rsidP="001C13BC">
      <w:pPr>
        <w:pStyle w:val="a6"/>
        <w:numPr>
          <w:ilvl w:val="1"/>
          <w:numId w:val="6"/>
        </w:numPr>
        <w:shd w:val="clear" w:color="auto" w:fill="FFFFFF"/>
        <w:spacing w:before="0" w:beforeAutospacing="0" w:after="0" w:afterAutospacing="0"/>
        <w:ind w:left="0" w:firstLine="709"/>
        <w:jc w:val="both"/>
        <w:rPr>
          <w:sz w:val="28"/>
          <w:szCs w:val="28"/>
        </w:rPr>
      </w:pPr>
      <w:r w:rsidRPr="00620F4E">
        <w:rPr>
          <w:sz w:val="28"/>
          <w:szCs w:val="28"/>
        </w:rPr>
        <w:t>развитие способности понимать литературные художественные произведения, отражающие разные этнокультурные традиции;</w:t>
      </w:r>
    </w:p>
    <w:p w:rsidR="00620F4E" w:rsidRPr="00620F4E" w:rsidRDefault="00620F4E" w:rsidP="001C13BC">
      <w:pPr>
        <w:pStyle w:val="a6"/>
        <w:numPr>
          <w:ilvl w:val="1"/>
          <w:numId w:val="6"/>
        </w:numPr>
        <w:shd w:val="clear" w:color="auto" w:fill="FFFFFF"/>
        <w:spacing w:before="0" w:beforeAutospacing="0" w:after="0" w:afterAutospacing="0"/>
        <w:ind w:left="0" w:firstLine="709"/>
        <w:jc w:val="both"/>
        <w:rPr>
          <w:sz w:val="28"/>
          <w:szCs w:val="28"/>
        </w:rPr>
      </w:pPr>
      <w:r w:rsidRPr="00620F4E">
        <w:rPr>
          <w:sz w:val="28"/>
          <w:szCs w:val="28"/>
        </w:rPr>
        <w:t>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 делового, публицистического и т.п.,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620F4E" w:rsidRPr="00620F4E" w:rsidRDefault="00620F4E" w:rsidP="001C13BC">
      <w:pPr>
        <w:shd w:val="clear" w:color="auto" w:fill="FFFFFF"/>
        <w:spacing w:after="0" w:line="240" w:lineRule="auto"/>
        <w:ind w:firstLine="709"/>
        <w:jc w:val="both"/>
        <w:rPr>
          <w:rFonts w:ascii="Times New Roman" w:hAnsi="Times New Roman" w:cs="Times New Roman"/>
          <w:color w:val="000000"/>
          <w:spacing w:val="-5"/>
          <w:sz w:val="28"/>
          <w:szCs w:val="28"/>
        </w:rPr>
      </w:pPr>
    </w:p>
    <w:p w:rsidR="00620F4E" w:rsidRPr="00620F4E" w:rsidRDefault="00D7732D" w:rsidP="00D7732D">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3. </w:t>
      </w:r>
      <w:r w:rsidR="00620F4E" w:rsidRPr="00620F4E">
        <w:rPr>
          <w:rFonts w:ascii="Times New Roman" w:hAnsi="Times New Roman" w:cs="Times New Roman"/>
          <w:b/>
          <w:sz w:val="28"/>
          <w:szCs w:val="28"/>
        </w:rPr>
        <w:t>Содержание обучения родному (русскому) языку в основной школе</w:t>
      </w:r>
    </w:p>
    <w:p w:rsidR="001C13BC" w:rsidRDefault="001C13BC" w:rsidP="001C13BC">
      <w:pPr>
        <w:spacing w:after="0" w:line="240" w:lineRule="auto"/>
        <w:ind w:firstLine="709"/>
        <w:jc w:val="both"/>
        <w:rPr>
          <w:rFonts w:ascii="Times New Roman" w:hAnsi="Times New Roman" w:cs="Times New Roman"/>
          <w:sz w:val="28"/>
          <w:szCs w:val="28"/>
        </w:rPr>
      </w:pPr>
    </w:p>
    <w:p w:rsidR="00620F4E" w:rsidRPr="00620F4E" w:rsidRDefault="00620F4E" w:rsidP="001C13BC">
      <w:pPr>
        <w:spacing w:after="0" w:line="240" w:lineRule="auto"/>
        <w:ind w:firstLine="709"/>
        <w:jc w:val="both"/>
        <w:rPr>
          <w:rFonts w:ascii="Times New Roman" w:hAnsi="Times New Roman" w:cs="Times New Roman"/>
          <w:sz w:val="28"/>
          <w:szCs w:val="28"/>
        </w:rPr>
      </w:pPr>
      <w:r w:rsidRPr="00620F4E">
        <w:rPr>
          <w:rFonts w:ascii="Times New Roman" w:hAnsi="Times New Roman" w:cs="Times New Roman"/>
          <w:sz w:val="28"/>
          <w:szCs w:val="28"/>
        </w:rPr>
        <w:t>В Кировской области большинство образовательных организаций будет обеспечивать изучение русского языка как родного языка обучающихся. Цели курса русского языка в рамках образовательной области «Родной язык и родная литература» имеют свою специфику, обусловленную дополнительным характером курса, а также особенностями функционирования русского языка в разных регионах Российской Федерации. Поэтому в курсе русского родного языка актуализируются следующие цели:</w:t>
      </w:r>
    </w:p>
    <w:p w:rsidR="00620F4E" w:rsidRPr="00620F4E" w:rsidRDefault="00620F4E" w:rsidP="00D7732D">
      <w:pPr>
        <w:numPr>
          <w:ilvl w:val="0"/>
          <w:numId w:val="9"/>
        </w:numPr>
        <w:spacing w:after="0" w:line="240" w:lineRule="auto"/>
        <w:ind w:left="0" w:firstLine="709"/>
        <w:jc w:val="both"/>
        <w:rPr>
          <w:rFonts w:ascii="Times New Roman" w:hAnsi="Times New Roman" w:cs="Times New Roman"/>
          <w:sz w:val="28"/>
          <w:szCs w:val="28"/>
        </w:rPr>
      </w:pPr>
      <w:proofErr w:type="gramStart"/>
      <w:r w:rsidRPr="00620F4E">
        <w:rPr>
          <w:rFonts w:ascii="Times New Roman" w:hAnsi="Times New Roman" w:cs="Times New Roman"/>
          <w:sz w:val="28"/>
          <w:szCs w:val="28"/>
        </w:rPr>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w:t>
      </w:r>
      <w:proofErr w:type="gramEnd"/>
      <w:r w:rsidRPr="00620F4E">
        <w:rPr>
          <w:rFonts w:ascii="Times New Roman" w:hAnsi="Times New Roman" w:cs="Times New Roman"/>
          <w:sz w:val="28"/>
          <w:szCs w:val="28"/>
        </w:rPr>
        <w:t xml:space="preserve"> воспитание уважительного отношения к культурам и языкам народов России; овладение культурой межнационального общения;</w:t>
      </w:r>
    </w:p>
    <w:p w:rsidR="00620F4E" w:rsidRPr="00620F4E" w:rsidRDefault="00620F4E" w:rsidP="00D7732D">
      <w:pPr>
        <w:numPr>
          <w:ilvl w:val="0"/>
          <w:numId w:val="9"/>
        </w:numPr>
        <w:spacing w:after="0" w:line="240" w:lineRule="auto"/>
        <w:ind w:left="0" w:firstLine="709"/>
        <w:jc w:val="both"/>
        <w:rPr>
          <w:rFonts w:ascii="Times New Roman" w:hAnsi="Times New Roman" w:cs="Times New Roman"/>
          <w:sz w:val="28"/>
          <w:szCs w:val="28"/>
        </w:rPr>
      </w:pPr>
      <w:r w:rsidRPr="00620F4E">
        <w:rPr>
          <w:rFonts w:ascii="Times New Roman" w:hAnsi="Times New Roman" w:cs="Times New Roman"/>
          <w:sz w:val="28"/>
          <w:szCs w:val="28"/>
        </w:rPr>
        <w:t>совершенствование коммуникативных умений и культуры речи, обеспечивающих свободное владени</w:t>
      </w:r>
      <w:r w:rsidR="001C13BC">
        <w:rPr>
          <w:rFonts w:ascii="Times New Roman" w:hAnsi="Times New Roman" w:cs="Times New Roman"/>
          <w:sz w:val="28"/>
          <w:szCs w:val="28"/>
        </w:rPr>
        <w:t>е русским литературным языком в </w:t>
      </w:r>
      <w:r w:rsidRPr="00620F4E">
        <w:rPr>
          <w:rFonts w:ascii="Times New Roman" w:hAnsi="Times New Roman" w:cs="Times New Roman"/>
          <w:sz w:val="28"/>
          <w:szCs w:val="28"/>
        </w:rPr>
        <w:t xml:space="preserve">разных сферах и ситуациях его использования; обогащение словарного запаса и грамматического строя речи </w:t>
      </w:r>
      <w:r w:rsidR="001C13BC">
        <w:rPr>
          <w:rFonts w:ascii="Times New Roman" w:hAnsi="Times New Roman" w:cs="Times New Roman"/>
          <w:sz w:val="28"/>
          <w:szCs w:val="28"/>
        </w:rPr>
        <w:t>учащихся; развитие готовности и </w:t>
      </w:r>
      <w:r w:rsidRPr="00620F4E">
        <w:rPr>
          <w:rFonts w:ascii="Times New Roman" w:hAnsi="Times New Roman" w:cs="Times New Roman"/>
          <w:sz w:val="28"/>
          <w:szCs w:val="28"/>
        </w:rPr>
        <w:t>способности к речевому взаимодействию и взаимопониманию, потребности к речевому самосовершенствованию;</w:t>
      </w:r>
    </w:p>
    <w:p w:rsidR="00620F4E" w:rsidRPr="00620F4E" w:rsidRDefault="00620F4E" w:rsidP="00D7732D">
      <w:pPr>
        <w:numPr>
          <w:ilvl w:val="0"/>
          <w:numId w:val="9"/>
        </w:numPr>
        <w:spacing w:after="0" w:line="240" w:lineRule="auto"/>
        <w:ind w:left="0" w:firstLine="709"/>
        <w:jc w:val="both"/>
        <w:rPr>
          <w:rFonts w:ascii="Times New Roman" w:hAnsi="Times New Roman" w:cs="Times New Roman"/>
          <w:sz w:val="28"/>
          <w:szCs w:val="28"/>
        </w:rPr>
      </w:pPr>
      <w:proofErr w:type="gramStart"/>
      <w:r w:rsidRPr="00620F4E">
        <w:rPr>
          <w:rFonts w:ascii="Times New Roman" w:hAnsi="Times New Roman" w:cs="Times New Roman"/>
          <w:sz w:val="28"/>
          <w:szCs w:val="28"/>
        </w:rPr>
        <w:t xml:space="preserve">углубление и при необходимости расширение знаний о таких явлениях и категориях современного русского литературного языка, которые </w:t>
      </w:r>
      <w:r w:rsidRPr="00620F4E">
        <w:rPr>
          <w:rFonts w:ascii="Times New Roman" w:hAnsi="Times New Roman" w:cs="Times New Roman"/>
          <w:sz w:val="28"/>
          <w:szCs w:val="28"/>
        </w:rPr>
        <w:lastRenderedPageBreak/>
        <w:t>обеспечивают его нормативное, ум</w:t>
      </w:r>
      <w:r w:rsidR="001C13BC">
        <w:rPr>
          <w:rFonts w:ascii="Times New Roman" w:hAnsi="Times New Roman" w:cs="Times New Roman"/>
          <w:sz w:val="28"/>
          <w:szCs w:val="28"/>
        </w:rPr>
        <w:t>естное, этичное использование в </w:t>
      </w:r>
      <w:r w:rsidRPr="00620F4E">
        <w:rPr>
          <w:rFonts w:ascii="Times New Roman" w:hAnsi="Times New Roman" w:cs="Times New Roman"/>
          <w:sz w:val="28"/>
          <w:szCs w:val="28"/>
        </w:rPr>
        <w:t xml:space="preserve">различных сферах и ситуациях общения; о стилистических ресурсах русского языка; об основных нормах </w:t>
      </w:r>
      <w:r w:rsidR="001C13BC">
        <w:rPr>
          <w:rFonts w:ascii="Times New Roman" w:hAnsi="Times New Roman" w:cs="Times New Roman"/>
          <w:sz w:val="28"/>
          <w:szCs w:val="28"/>
        </w:rPr>
        <w:t>русского литературного языка; о </w:t>
      </w:r>
      <w:r w:rsidRPr="00620F4E">
        <w:rPr>
          <w:rFonts w:ascii="Times New Roman" w:hAnsi="Times New Roman" w:cs="Times New Roman"/>
          <w:sz w:val="28"/>
          <w:szCs w:val="28"/>
        </w:rPr>
        <w:t>национальной специфике русского языка и языковых единицах, прежде всего о лексике и фразеологии с нацио</w:t>
      </w:r>
      <w:r w:rsidR="001C13BC">
        <w:rPr>
          <w:rFonts w:ascii="Times New Roman" w:hAnsi="Times New Roman" w:cs="Times New Roman"/>
          <w:sz w:val="28"/>
          <w:szCs w:val="28"/>
        </w:rPr>
        <w:t>нально-культурной семантикой;</w:t>
      </w:r>
      <w:proofErr w:type="gramEnd"/>
      <w:r w:rsidR="001C13BC">
        <w:rPr>
          <w:rFonts w:ascii="Times New Roman" w:hAnsi="Times New Roman" w:cs="Times New Roman"/>
          <w:sz w:val="28"/>
          <w:szCs w:val="28"/>
        </w:rPr>
        <w:t xml:space="preserve"> о </w:t>
      </w:r>
      <w:r w:rsidRPr="00620F4E">
        <w:rPr>
          <w:rFonts w:ascii="Times New Roman" w:hAnsi="Times New Roman" w:cs="Times New Roman"/>
          <w:sz w:val="28"/>
          <w:szCs w:val="28"/>
        </w:rPr>
        <w:t>русском речевом этикете;</w:t>
      </w:r>
    </w:p>
    <w:p w:rsidR="00620F4E" w:rsidRPr="00620F4E" w:rsidRDefault="00620F4E" w:rsidP="00D7732D">
      <w:pPr>
        <w:numPr>
          <w:ilvl w:val="0"/>
          <w:numId w:val="9"/>
        </w:numPr>
        <w:spacing w:after="0" w:line="240" w:lineRule="auto"/>
        <w:ind w:left="0" w:firstLine="709"/>
        <w:jc w:val="both"/>
        <w:rPr>
          <w:rFonts w:ascii="Times New Roman" w:hAnsi="Times New Roman" w:cs="Times New Roman"/>
          <w:sz w:val="28"/>
          <w:szCs w:val="28"/>
        </w:rPr>
      </w:pPr>
      <w:r w:rsidRPr="00620F4E">
        <w:rPr>
          <w:rFonts w:ascii="Times New Roman" w:hAnsi="Times New Roman" w:cs="Times New Roman"/>
          <w:sz w:val="28"/>
          <w:szCs w:val="28"/>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w:t>
      </w:r>
      <w:r w:rsidR="001C13BC">
        <w:rPr>
          <w:rFonts w:ascii="Times New Roman" w:hAnsi="Times New Roman" w:cs="Times New Roman"/>
          <w:sz w:val="28"/>
          <w:szCs w:val="28"/>
        </w:rPr>
        <w:t>фере общения; умений работать с </w:t>
      </w:r>
      <w:r w:rsidRPr="00620F4E">
        <w:rPr>
          <w:rFonts w:ascii="Times New Roman" w:hAnsi="Times New Roman" w:cs="Times New Roman"/>
          <w:sz w:val="28"/>
          <w:szCs w:val="28"/>
        </w:rPr>
        <w:t>текстом, осуществлять ин</w:t>
      </w:r>
      <w:r w:rsidR="001C13BC">
        <w:rPr>
          <w:rFonts w:ascii="Times New Roman" w:hAnsi="Times New Roman" w:cs="Times New Roman"/>
          <w:sz w:val="28"/>
          <w:szCs w:val="28"/>
        </w:rPr>
        <w:t>формационный поиск, извлекать и </w:t>
      </w:r>
      <w:r w:rsidRPr="00620F4E">
        <w:rPr>
          <w:rFonts w:ascii="Times New Roman" w:hAnsi="Times New Roman" w:cs="Times New Roman"/>
          <w:sz w:val="28"/>
          <w:szCs w:val="28"/>
        </w:rPr>
        <w:t>преобразовывать необходимую информацию;</w:t>
      </w:r>
    </w:p>
    <w:p w:rsidR="00620F4E" w:rsidRPr="00620F4E" w:rsidRDefault="00620F4E" w:rsidP="00D7732D">
      <w:pPr>
        <w:numPr>
          <w:ilvl w:val="0"/>
          <w:numId w:val="9"/>
        </w:numPr>
        <w:spacing w:after="0" w:line="240" w:lineRule="auto"/>
        <w:ind w:left="0" w:firstLine="709"/>
        <w:jc w:val="both"/>
        <w:rPr>
          <w:rFonts w:ascii="Times New Roman" w:hAnsi="Times New Roman" w:cs="Times New Roman"/>
          <w:sz w:val="28"/>
          <w:szCs w:val="28"/>
        </w:rPr>
      </w:pPr>
      <w:r w:rsidRPr="00620F4E">
        <w:rPr>
          <w:rFonts w:ascii="Times New Roman" w:hAnsi="Times New Roman" w:cs="Times New Roman"/>
          <w:sz w:val="28"/>
          <w:szCs w:val="28"/>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rsidR="00620F4E" w:rsidRPr="00620F4E" w:rsidRDefault="00620F4E" w:rsidP="001C13BC">
      <w:pPr>
        <w:spacing w:after="0" w:line="240" w:lineRule="auto"/>
        <w:ind w:firstLine="709"/>
        <w:jc w:val="both"/>
        <w:rPr>
          <w:rFonts w:ascii="Times New Roman" w:hAnsi="Times New Roman" w:cs="Times New Roman"/>
          <w:sz w:val="28"/>
          <w:szCs w:val="28"/>
        </w:rPr>
      </w:pPr>
      <w:r w:rsidRPr="00620F4E">
        <w:rPr>
          <w:rFonts w:ascii="Times New Roman" w:hAnsi="Times New Roman" w:cs="Times New Roman"/>
          <w:sz w:val="28"/>
          <w:szCs w:val="28"/>
        </w:rPr>
        <w:t>Содержание курса «Рус</w:t>
      </w:r>
      <w:r w:rsidR="001C13BC">
        <w:rPr>
          <w:rFonts w:ascii="Times New Roman" w:hAnsi="Times New Roman" w:cs="Times New Roman"/>
          <w:sz w:val="28"/>
          <w:szCs w:val="28"/>
        </w:rPr>
        <w:t>ский родной язык» направлено на </w:t>
      </w:r>
      <w:r w:rsidRPr="00620F4E">
        <w:rPr>
          <w:rFonts w:ascii="Times New Roman" w:hAnsi="Times New Roman" w:cs="Times New Roman"/>
          <w:sz w:val="28"/>
          <w:szCs w:val="28"/>
        </w:rPr>
        <w:t xml:space="preserve">удовлетворение потребности </w:t>
      </w:r>
      <w:proofErr w:type="gramStart"/>
      <w:r w:rsidRPr="00620F4E">
        <w:rPr>
          <w:rFonts w:ascii="Times New Roman" w:hAnsi="Times New Roman" w:cs="Times New Roman"/>
          <w:sz w:val="28"/>
          <w:szCs w:val="28"/>
        </w:rPr>
        <w:t>обучающихся</w:t>
      </w:r>
      <w:proofErr w:type="gramEnd"/>
      <w:r w:rsidRPr="00620F4E">
        <w:rPr>
          <w:rFonts w:ascii="Times New Roman" w:hAnsi="Times New Roman" w:cs="Times New Roman"/>
          <w:sz w:val="28"/>
          <w:szCs w:val="28"/>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rsidR="00620F4E" w:rsidRPr="00620F4E" w:rsidRDefault="00620F4E" w:rsidP="001C13BC">
      <w:pPr>
        <w:spacing w:after="0" w:line="240" w:lineRule="auto"/>
        <w:ind w:firstLine="709"/>
        <w:jc w:val="both"/>
        <w:rPr>
          <w:rFonts w:ascii="Times New Roman" w:hAnsi="Times New Roman" w:cs="Times New Roman"/>
          <w:strike/>
          <w:sz w:val="28"/>
          <w:szCs w:val="28"/>
        </w:rPr>
      </w:pPr>
      <w:r w:rsidRPr="00620F4E">
        <w:rPr>
          <w:rFonts w:ascii="Times New Roman" w:hAnsi="Times New Roman" w:cs="Times New Roman"/>
          <w:sz w:val="28"/>
          <w:szCs w:val="28"/>
        </w:rPr>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w:t>
      </w:r>
    </w:p>
    <w:p w:rsidR="00620F4E" w:rsidRPr="00620F4E" w:rsidRDefault="00620F4E" w:rsidP="001C13BC">
      <w:pPr>
        <w:spacing w:after="0" w:line="240" w:lineRule="auto"/>
        <w:ind w:firstLine="709"/>
        <w:jc w:val="both"/>
        <w:rPr>
          <w:rFonts w:ascii="Times New Roman" w:hAnsi="Times New Roman" w:cs="Times New Roman"/>
          <w:sz w:val="28"/>
          <w:szCs w:val="28"/>
        </w:rPr>
      </w:pPr>
      <w:r w:rsidRPr="00620F4E">
        <w:rPr>
          <w:rFonts w:ascii="Times New Roman" w:hAnsi="Times New Roman" w:cs="Times New Roman"/>
          <w:sz w:val="28"/>
          <w:szCs w:val="28"/>
        </w:rPr>
        <w:t>Как курс, имеющий частный характер, школьный курс русского родного языка опирается на содержание осн</w:t>
      </w:r>
      <w:r w:rsidR="001C13BC">
        <w:rPr>
          <w:rFonts w:ascii="Times New Roman" w:hAnsi="Times New Roman" w:cs="Times New Roman"/>
          <w:sz w:val="28"/>
          <w:szCs w:val="28"/>
        </w:rPr>
        <w:t>овного курса, представленного в </w:t>
      </w:r>
      <w:r w:rsidRPr="00620F4E">
        <w:rPr>
          <w:rFonts w:ascii="Times New Roman" w:hAnsi="Times New Roman" w:cs="Times New Roman"/>
          <w:sz w:val="28"/>
          <w:szCs w:val="28"/>
        </w:rPr>
        <w:t>образовательной области «Русский язы</w:t>
      </w:r>
      <w:r w:rsidR="001C13BC">
        <w:rPr>
          <w:rFonts w:ascii="Times New Roman" w:hAnsi="Times New Roman" w:cs="Times New Roman"/>
          <w:sz w:val="28"/>
          <w:szCs w:val="28"/>
        </w:rPr>
        <w:t>к и литература», сопровождает и </w:t>
      </w:r>
      <w:r w:rsidRPr="00620F4E">
        <w:rPr>
          <w:rFonts w:ascii="Times New Roman" w:hAnsi="Times New Roman" w:cs="Times New Roman"/>
          <w:sz w:val="28"/>
          <w:szCs w:val="28"/>
        </w:rPr>
        <w:t>поддерживает его. Основные содержательные линии настоящей программы (блоки программы) соотносятся с основными содержательными линиями основного курса русского языка в обр</w:t>
      </w:r>
      <w:r w:rsidR="001C13BC">
        <w:rPr>
          <w:rFonts w:ascii="Times New Roman" w:hAnsi="Times New Roman" w:cs="Times New Roman"/>
          <w:sz w:val="28"/>
          <w:szCs w:val="28"/>
        </w:rPr>
        <w:t>азовательной организации, но не </w:t>
      </w:r>
      <w:r w:rsidRPr="00620F4E">
        <w:rPr>
          <w:rFonts w:ascii="Times New Roman" w:hAnsi="Times New Roman" w:cs="Times New Roman"/>
          <w:sz w:val="28"/>
          <w:szCs w:val="28"/>
        </w:rPr>
        <w:t>дублируют их и имеют преимущественно практико-ориентированный характер. В соответствии с этим в программе выделяются следующие блоки: «Язык и культура», «Культура речи», «Речь. Речевая деятельность. Текст».</w:t>
      </w:r>
    </w:p>
    <w:p w:rsidR="00620F4E" w:rsidRPr="00620F4E" w:rsidRDefault="00620F4E" w:rsidP="001C13BC">
      <w:pPr>
        <w:spacing w:after="0" w:line="240" w:lineRule="auto"/>
        <w:ind w:firstLine="709"/>
        <w:jc w:val="both"/>
        <w:rPr>
          <w:rFonts w:ascii="Times New Roman" w:eastAsia="Calibri" w:hAnsi="Times New Roman" w:cs="Times New Roman"/>
          <w:sz w:val="28"/>
          <w:szCs w:val="28"/>
        </w:rPr>
      </w:pPr>
      <w:r w:rsidRPr="00620F4E">
        <w:rPr>
          <w:rFonts w:ascii="Times New Roman" w:hAnsi="Times New Roman" w:cs="Times New Roman"/>
          <w:sz w:val="28"/>
          <w:szCs w:val="28"/>
        </w:rPr>
        <w:t xml:space="preserve">В первом блоке представлено содержание, изучение которого позволит раскрыть взаимосвязь языка и истории, языка и материальной и духовной культуры русского народа, </w:t>
      </w:r>
      <w:r w:rsidRPr="00620F4E">
        <w:rPr>
          <w:rFonts w:ascii="Times New Roman" w:eastAsia="Calibri" w:hAnsi="Times New Roman" w:cs="Times New Roman"/>
          <w:sz w:val="28"/>
          <w:szCs w:val="28"/>
        </w:rPr>
        <w:t>национально-культурн</w:t>
      </w:r>
      <w:r w:rsidRPr="00620F4E">
        <w:rPr>
          <w:rFonts w:ascii="Times New Roman" w:hAnsi="Times New Roman" w:cs="Times New Roman"/>
          <w:sz w:val="28"/>
          <w:szCs w:val="28"/>
        </w:rPr>
        <w:t>ую специфику</w:t>
      </w:r>
      <w:r w:rsidRPr="00620F4E">
        <w:rPr>
          <w:rFonts w:ascii="Times New Roman" w:eastAsia="Calibri" w:hAnsi="Times New Roman" w:cs="Times New Roman"/>
          <w:sz w:val="28"/>
          <w:szCs w:val="28"/>
        </w:rPr>
        <w:t xml:space="preserve"> русского языка, </w:t>
      </w:r>
      <w:r w:rsidRPr="00620F4E">
        <w:rPr>
          <w:rFonts w:ascii="Times New Roman" w:hAnsi="Times New Roman" w:cs="Times New Roman"/>
          <w:sz w:val="28"/>
          <w:szCs w:val="28"/>
        </w:rPr>
        <w:t>обеспечит о</w:t>
      </w:r>
      <w:r w:rsidRPr="00620F4E">
        <w:rPr>
          <w:rFonts w:ascii="Times New Roman" w:eastAsia="Calibri" w:hAnsi="Times New Roman" w:cs="Times New Roman"/>
          <w:sz w:val="28"/>
          <w:szCs w:val="28"/>
        </w:rPr>
        <w:t>владение нормами русс</w:t>
      </w:r>
      <w:r w:rsidRPr="00620F4E">
        <w:rPr>
          <w:rFonts w:ascii="Times New Roman" w:hAnsi="Times New Roman" w:cs="Times New Roman"/>
          <w:sz w:val="28"/>
          <w:szCs w:val="28"/>
        </w:rPr>
        <w:t xml:space="preserve">кого речевого этикета в различных сферах общения, </w:t>
      </w:r>
      <w:r w:rsidRPr="00620F4E">
        <w:rPr>
          <w:rFonts w:ascii="Times New Roman" w:eastAsia="Calibri" w:hAnsi="Times New Roman" w:cs="Times New Roman"/>
          <w:sz w:val="28"/>
          <w:szCs w:val="28"/>
        </w:rPr>
        <w:t>выявление общего и специфического в языках и культурах русского и других народов России и мира, овладение культурой межнационального общения.</w:t>
      </w:r>
    </w:p>
    <w:p w:rsidR="00620F4E" w:rsidRPr="00620F4E" w:rsidRDefault="00620F4E" w:rsidP="001C13BC">
      <w:pPr>
        <w:spacing w:after="0" w:line="240" w:lineRule="auto"/>
        <w:ind w:firstLine="709"/>
        <w:jc w:val="both"/>
        <w:rPr>
          <w:rFonts w:ascii="Times New Roman" w:hAnsi="Times New Roman" w:cs="Times New Roman"/>
          <w:sz w:val="28"/>
          <w:szCs w:val="28"/>
        </w:rPr>
      </w:pPr>
      <w:proofErr w:type="gramStart"/>
      <w:r w:rsidRPr="00620F4E">
        <w:rPr>
          <w:rFonts w:ascii="Times New Roman" w:hAnsi="Times New Roman" w:cs="Times New Roman"/>
          <w:sz w:val="28"/>
          <w:szCs w:val="28"/>
        </w:rPr>
        <w:t xml:space="preserve">Второй блок ориентирован на формирование у </w:t>
      </w:r>
      <w:r w:rsidR="001C13BC">
        <w:rPr>
          <w:rFonts w:ascii="Times New Roman" w:hAnsi="Times New Roman" w:cs="Times New Roman"/>
          <w:sz w:val="28"/>
          <w:szCs w:val="28"/>
        </w:rPr>
        <w:t>об</w:t>
      </w:r>
      <w:r w:rsidRPr="00620F4E">
        <w:rPr>
          <w:rFonts w:ascii="Times New Roman" w:hAnsi="Times New Roman" w:cs="Times New Roman"/>
          <w:sz w:val="28"/>
          <w:szCs w:val="28"/>
        </w:rPr>
        <w:t>уча</w:t>
      </w:r>
      <w:r w:rsidR="001C13BC">
        <w:rPr>
          <w:rFonts w:ascii="Times New Roman" w:hAnsi="Times New Roman" w:cs="Times New Roman"/>
          <w:sz w:val="28"/>
          <w:szCs w:val="28"/>
        </w:rPr>
        <w:t>ю</w:t>
      </w:r>
      <w:r w:rsidRPr="00620F4E">
        <w:rPr>
          <w:rFonts w:ascii="Times New Roman" w:hAnsi="Times New Roman" w:cs="Times New Roman"/>
          <w:sz w:val="28"/>
          <w:szCs w:val="28"/>
        </w:rPr>
        <w:t xml:space="preserve">щихся ответственного и осознанного отношения к использованию русского языка </w:t>
      </w:r>
      <w:r w:rsidRPr="00620F4E">
        <w:rPr>
          <w:rFonts w:ascii="Times New Roman" w:hAnsi="Times New Roman" w:cs="Times New Roman"/>
          <w:sz w:val="28"/>
          <w:szCs w:val="28"/>
        </w:rPr>
        <w:lastRenderedPageBreak/>
        <w:t>во всех сферах жизни, повышение речевой культуры подрастающего поколения, практическое овладение культурой речи: навыками сознательного и произвольного использования норм р</w:t>
      </w:r>
      <w:r w:rsidR="001C13BC">
        <w:rPr>
          <w:rFonts w:ascii="Times New Roman" w:hAnsi="Times New Roman" w:cs="Times New Roman"/>
          <w:sz w:val="28"/>
          <w:szCs w:val="28"/>
        </w:rPr>
        <w:t>усского литературного языка для </w:t>
      </w:r>
      <w:r w:rsidRPr="00620F4E">
        <w:rPr>
          <w:rFonts w:ascii="Times New Roman" w:hAnsi="Times New Roman" w:cs="Times New Roman"/>
          <w:sz w:val="28"/>
          <w:szCs w:val="28"/>
        </w:rPr>
        <w:t>создания правильной речи и конструирования речевых высказ</w:t>
      </w:r>
      <w:r w:rsidR="001C13BC">
        <w:rPr>
          <w:rFonts w:ascii="Times New Roman" w:hAnsi="Times New Roman" w:cs="Times New Roman"/>
          <w:sz w:val="28"/>
          <w:szCs w:val="28"/>
        </w:rPr>
        <w:t>ываний в </w:t>
      </w:r>
      <w:r w:rsidRPr="00620F4E">
        <w:rPr>
          <w:rFonts w:ascii="Times New Roman" w:hAnsi="Times New Roman" w:cs="Times New Roman"/>
          <w:sz w:val="28"/>
          <w:szCs w:val="28"/>
        </w:rPr>
        <w:t>устной и письменной форме с учётом требований уместности, точности, логичности, чистоты, богатства и выразительности</w:t>
      </w:r>
      <w:proofErr w:type="gramEnd"/>
      <w:r w:rsidRPr="00620F4E">
        <w:rPr>
          <w:rFonts w:ascii="Times New Roman" w:hAnsi="Times New Roman" w:cs="Times New Roman"/>
          <w:sz w:val="28"/>
          <w:szCs w:val="28"/>
        </w:rPr>
        <w:t>; понимание вариантов норм; развитие потребности обращаться к нормативным словарям современного русского литературного языка и совершенствование умений пользоваться ими.</w:t>
      </w:r>
    </w:p>
    <w:p w:rsidR="00620F4E" w:rsidRPr="00620F4E" w:rsidRDefault="00620F4E" w:rsidP="001C13BC">
      <w:pPr>
        <w:spacing w:after="0" w:line="240" w:lineRule="auto"/>
        <w:ind w:firstLine="709"/>
        <w:jc w:val="both"/>
        <w:rPr>
          <w:rFonts w:ascii="Times New Roman" w:hAnsi="Times New Roman" w:cs="Times New Roman"/>
          <w:sz w:val="28"/>
          <w:szCs w:val="28"/>
        </w:rPr>
      </w:pPr>
      <w:r w:rsidRPr="00620F4E">
        <w:rPr>
          <w:rFonts w:ascii="Times New Roman" w:hAnsi="Times New Roman" w:cs="Times New Roman"/>
          <w:sz w:val="28"/>
          <w:szCs w:val="28"/>
        </w:rPr>
        <w:t>В третьем блоке представл</w:t>
      </w:r>
      <w:r w:rsidR="001C13BC">
        <w:rPr>
          <w:rFonts w:ascii="Times New Roman" w:hAnsi="Times New Roman" w:cs="Times New Roman"/>
          <w:sz w:val="28"/>
          <w:szCs w:val="28"/>
        </w:rPr>
        <w:t>ено содержание, направленное на </w:t>
      </w:r>
      <w:r w:rsidRPr="00620F4E">
        <w:rPr>
          <w:rFonts w:ascii="Times New Roman" w:hAnsi="Times New Roman" w:cs="Times New Roman"/>
          <w:sz w:val="28"/>
          <w:szCs w:val="28"/>
        </w:rPr>
        <w:t xml:space="preserve">совершенствование видов речевой </w:t>
      </w:r>
      <w:r w:rsidR="001C13BC">
        <w:rPr>
          <w:rFonts w:ascii="Times New Roman" w:hAnsi="Times New Roman" w:cs="Times New Roman"/>
          <w:sz w:val="28"/>
          <w:szCs w:val="28"/>
        </w:rPr>
        <w:t>деятельности в их взаимосвязи и </w:t>
      </w:r>
      <w:r w:rsidRPr="00620F4E">
        <w:rPr>
          <w:rFonts w:ascii="Times New Roman" w:hAnsi="Times New Roman" w:cs="Times New Roman"/>
          <w:sz w:val="28"/>
          <w:szCs w:val="28"/>
        </w:rPr>
        <w:t>культуры устной и письменной речи, развитие базовых умений и навыков использования языка в жизненно важных для школьников ситуациях общения: умений определять цели коммуникации, оценивать речевую ситуацию, учитывать коммуникативные намерения партнёра, выбирать адекватные стратегии коммуникации; понимать, анализировать и создавать тексты разных функционально-смысловых типов, жанров, стилистической принадлежности.</w:t>
      </w:r>
    </w:p>
    <w:p w:rsidR="00620F4E" w:rsidRPr="00620F4E" w:rsidRDefault="00620F4E" w:rsidP="001C13BC">
      <w:pPr>
        <w:spacing w:after="0" w:line="240" w:lineRule="auto"/>
        <w:ind w:firstLine="709"/>
        <w:jc w:val="both"/>
        <w:rPr>
          <w:rFonts w:ascii="Times New Roman" w:hAnsi="Times New Roman" w:cs="Times New Roman"/>
          <w:sz w:val="28"/>
          <w:szCs w:val="28"/>
        </w:rPr>
      </w:pPr>
      <w:r w:rsidRPr="00620F4E">
        <w:rPr>
          <w:rFonts w:ascii="Times New Roman" w:hAnsi="Times New Roman" w:cs="Times New Roman"/>
          <w:sz w:val="28"/>
          <w:szCs w:val="28"/>
        </w:rPr>
        <w:t>Предметные результаты изучения учебного предмета «Русский родной язык» на уровне основного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620F4E" w:rsidRPr="00620F4E" w:rsidRDefault="00620F4E" w:rsidP="001C13BC">
      <w:pPr>
        <w:pStyle w:val="ConsPlusNormal"/>
        <w:numPr>
          <w:ilvl w:val="0"/>
          <w:numId w:val="8"/>
        </w:numPr>
        <w:ind w:left="0" w:firstLine="709"/>
        <w:jc w:val="both"/>
        <w:rPr>
          <w:szCs w:val="28"/>
        </w:rPr>
      </w:pPr>
      <w:r w:rsidRPr="00620F4E">
        <w:rPr>
          <w:szCs w:val="28"/>
        </w:rPr>
        <w:t>понимание взаимосвязи языка, культуры и истории народа, говорящего на нём;</w:t>
      </w:r>
    </w:p>
    <w:p w:rsidR="00620F4E" w:rsidRPr="00620F4E" w:rsidRDefault="00620F4E" w:rsidP="001C13BC">
      <w:pPr>
        <w:pStyle w:val="ConsPlusNormal"/>
        <w:numPr>
          <w:ilvl w:val="0"/>
          <w:numId w:val="8"/>
        </w:numPr>
        <w:ind w:left="0" w:firstLine="709"/>
        <w:jc w:val="both"/>
        <w:rPr>
          <w:szCs w:val="28"/>
        </w:rPr>
      </w:pPr>
      <w:r w:rsidRPr="00620F4E">
        <w:rPr>
          <w:szCs w:val="28"/>
        </w:rPr>
        <w:t>овладение основными нормами русского литературного языка (орфоэпическими, лексическими, грамматическими, стилистическими), нормами речевого этикета; приобретение опыта использования языковых норм в речевой практике при создании устных и письменных высказываний; стремление к речевому самосовершенствованию, овладение основными стилистическими ресурсами лексики и фразеологии языка;</w:t>
      </w:r>
    </w:p>
    <w:p w:rsidR="00620F4E" w:rsidRPr="00620F4E" w:rsidRDefault="00620F4E" w:rsidP="001C13BC">
      <w:pPr>
        <w:pStyle w:val="ConsPlusNormal"/>
        <w:numPr>
          <w:ilvl w:val="0"/>
          <w:numId w:val="8"/>
        </w:numPr>
        <w:ind w:left="0" w:firstLine="709"/>
        <w:jc w:val="both"/>
        <w:rPr>
          <w:szCs w:val="28"/>
        </w:rPr>
      </w:pPr>
      <w:r w:rsidRPr="00620F4E">
        <w:rPr>
          <w:szCs w:val="28"/>
        </w:rPr>
        <w:t>совершенствование различных видов устной и письменной речевой деятельности (говорения и слушани</w:t>
      </w:r>
      <w:r w:rsidR="001C13BC">
        <w:rPr>
          <w:szCs w:val="28"/>
        </w:rPr>
        <w:t>я, чтения и письма, общения при </w:t>
      </w:r>
      <w:r w:rsidRPr="00620F4E">
        <w:rPr>
          <w:szCs w:val="28"/>
        </w:rPr>
        <w:t>помощи современных средств устной и письменной коммуникации).</w:t>
      </w:r>
    </w:p>
    <w:p w:rsidR="00620F4E" w:rsidRPr="00620F4E" w:rsidRDefault="00620F4E" w:rsidP="001C13BC">
      <w:pPr>
        <w:spacing w:after="0" w:line="240" w:lineRule="auto"/>
        <w:ind w:firstLine="709"/>
        <w:jc w:val="both"/>
        <w:rPr>
          <w:rFonts w:ascii="Times New Roman" w:hAnsi="Times New Roman" w:cs="Times New Roman"/>
          <w:sz w:val="28"/>
          <w:szCs w:val="28"/>
        </w:rPr>
      </w:pPr>
    </w:p>
    <w:p w:rsidR="00620F4E" w:rsidRPr="00620F4E" w:rsidRDefault="00D7732D" w:rsidP="00D7732D">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4. </w:t>
      </w:r>
      <w:r w:rsidR="00620F4E" w:rsidRPr="00620F4E">
        <w:rPr>
          <w:rFonts w:ascii="Times New Roman" w:hAnsi="Times New Roman" w:cs="Times New Roman"/>
          <w:b/>
          <w:sz w:val="28"/>
          <w:szCs w:val="28"/>
        </w:rPr>
        <w:t>Анализ учебных пособий для преподавания родного русского языка</w:t>
      </w:r>
    </w:p>
    <w:p w:rsidR="00D7732D" w:rsidRDefault="00D7732D" w:rsidP="001C13BC">
      <w:pPr>
        <w:pStyle w:val="a3"/>
        <w:spacing w:after="0" w:line="240" w:lineRule="auto"/>
        <w:ind w:left="0" w:firstLine="709"/>
        <w:jc w:val="both"/>
        <w:rPr>
          <w:rFonts w:ascii="Times New Roman" w:hAnsi="Times New Roman" w:cs="Times New Roman"/>
          <w:sz w:val="28"/>
          <w:szCs w:val="28"/>
        </w:rPr>
      </w:pPr>
    </w:p>
    <w:p w:rsidR="00620F4E" w:rsidRPr="00620F4E" w:rsidRDefault="00620F4E" w:rsidP="001C13BC">
      <w:pPr>
        <w:pStyle w:val="a3"/>
        <w:spacing w:after="0" w:line="240" w:lineRule="auto"/>
        <w:ind w:left="0" w:firstLine="709"/>
        <w:jc w:val="both"/>
        <w:rPr>
          <w:rFonts w:ascii="Times New Roman" w:hAnsi="Times New Roman" w:cs="Times New Roman"/>
          <w:bCs/>
          <w:sz w:val="28"/>
          <w:szCs w:val="28"/>
        </w:rPr>
      </w:pPr>
      <w:r w:rsidRPr="00620F4E">
        <w:rPr>
          <w:rFonts w:ascii="Times New Roman" w:hAnsi="Times New Roman" w:cs="Times New Roman"/>
          <w:sz w:val="28"/>
          <w:szCs w:val="28"/>
        </w:rPr>
        <w:t>В действующем Федерально</w:t>
      </w:r>
      <w:r w:rsidR="001C13BC">
        <w:rPr>
          <w:rFonts w:ascii="Times New Roman" w:hAnsi="Times New Roman" w:cs="Times New Roman"/>
          <w:sz w:val="28"/>
          <w:szCs w:val="28"/>
        </w:rPr>
        <w:t>м перечне учебников нет УМК для </w:t>
      </w:r>
      <w:r w:rsidRPr="00620F4E">
        <w:rPr>
          <w:rFonts w:ascii="Times New Roman" w:hAnsi="Times New Roman" w:cs="Times New Roman"/>
          <w:sz w:val="28"/>
          <w:szCs w:val="28"/>
        </w:rPr>
        <w:t>преподавания предметной области «Родной язык и родная литература». По предмету «Русский родной язык» издательство «Просвещение» предлагает учебные пособия для 5-9 клас</w:t>
      </w:r>
      <w:r w:rsidR="001C13BC">
        <w:rPr>
          <w:rFonts w:ascii="Times New Roman" w:hAnsi="Times New Roman" w:cs="Times New Roman"/>
          <w:sz w:val="28"/>
          <w:szCs w:val="28"/>
        </w:rPr>
        <w:t>сов, созданные в соответствии с </w:t>
      </w:r>
      <w:r w:rsidRPr="00620F4E">
        <w:rPr>
          <w:rFonts w:ascii="Times New Roman" w:hAnsi="Times New Roman" w:cs="Times New Roman"/>
          <w:sz w:val="28"/>
          <w:szCs w:val="28"/>
        </w:rPr>
        <w:t>Примерной рабочей программой по учебному  предмету «Русский р</w:t>
      </w:r>
      <w:r w:rsidR="001C13BC">
        <w:rPr>
          <w:rFonts w:ascii="Times New Roman" w:hAnsi="Times New Roman" w:cs="Times New Roman"/>
          <w:sz w:val="28"/>
          <w:szCs w:val="28"/>
        </w:rPr>
        <w:t>одной язык» для образовательных</w:t>
      </w:r>
      <w:r w:rsidRPr="00620F4E">
        <w:rPr>
          <w:rFonts w:ascii="Times New Roman" w:hAnsi="Times New Roman" w:cs="Times New Roman"/>
          <w:sz w:val="28"/>
          <w:szCs w:val="28"/>
        </w:rPr>
        <w:t xml:space="preserve"> организаций, реализую</w:t>
      </w:r>
      <w:r w:rsidR="001C13BC">
        <w:rPr>
          <w:rFonts w:ascii="Times New Roman" w:hAnsi="Times New Roman" w:cs="Times New Roman"/>
          <w:sz w:val="28"/>
          <w:szCs w:val="28"/>
        </w:rPr>
        <w:t xml:space="preserve">щих программы основного общего </w:t>
      </w:r>
      <w:r w:rsidRPr="00620F4E">
        <w:rPr>
          <w:rFonts w:ascii="Times New Roman" w:hAnsi="Times New Roman" w:cs="Times New Roman"/>
          <w:sz w:val="28"/>
          <w:szCs w:val="28"/>
        </w:rPr>
        <w:t xml:space="preserve">образования. Данные пособия </w:t>
      </w:r>
      <w:r w:rsidR="001C13BC">
        <w:rPr>
          <w:rFonts w:ascii="Times New Roman" w:hAnsi="Times New Roman" w:cs="Times New Roman"/>
          <w:bCs/>
          <w:sz w:val="28"/>
          <w:szCs w:val="28"/>
        </w:rPr>
        <w:t>предназначены для </w:t>
      </w:r>
      <w:r w:rsidRPr="00620F4E">
        <w:rPr>
          <w:rFonts w:ascii="Times New Roman" w:hAnsi="Times New Roman" w:cs="Times New Roman"/>
          <w:bCs/>
          <w:sz w:val="28"/>
          <w:szCs w:val="28"/>
        </w:rPr>
        <w:t>сопровождения и</w:t>
      </w:r>
      <w:r w:rsidRPr="00620F4E">
        <w:rPr>
          <w:rFonts w:ascii="Times New Roman" w:hAnsi="Times New Roman" w:cs="Times New Roman"/>
          <w:sz w:val="28"/>
          <w:szCs w:val="28"/>
        </w:rPr>
        <w:t xml:space="preserve"> </w:t>
      </w:r>
      <w:r w:rsidRPr="00620F4E">
        <w:rPr>
          <w:rFonts w:ascii="Times New Roman" w:hAnsi="Times New Roman" w:cs="Times New Roman"/>
          <w:bCs/>
          <w:sz w:val="28"/>
          <w:szCs w:val="28"/>
        </w:rPr>
        <w:t xml:space="preserve">поддержки основного курса русского языка, обязательного  для изучения во всех школах Российской Федерации. </w:t>
      </w:r>
    </w:p>
    <w:p w:rsidR="00620F4E" w:rsidRPr="00620F4E" w:rsidRDefault="00620F4E" w:rsidP="001C13BC">
      <w:pPr>
        <w:pStyle w:val="a3"/>
        <w:spacing w:after="0" w:line="240" w:lineRule="auto"/>
        <w:ind w:left="0" w:firstLine="709"/>
        <w:jc w:val="both"/>
        <w:rPr>
          <w:rFonts w:ascii="Times New Roman" w:hAnsi="Times New Roman" w:cs="Times New Roman"/>
          <w:bCs/>
          <w:sz w:val="28"/>
          <w:szCs w:val="28"/>
        </w:rPr>
      </w:pPr>
      <w:r w:rsidRPr="00620F4E">
        <w:rPr>
          <w:rFonts w:ascii="Times New Roman" w:hAnsi="Times New Roman" w:cs="Times New Roman"/>
          <w:bCs/>
          <w:sz w:val="28"/>
          <w:szCs w:val="28"/>
        </w:rPr>
        <w:lastRenderedPageBreak/>
        <w:t>Содержание курса ориентиров</w:t>
      </w:r>
      <w:r w:rsidR="001C13BC">
        <w:rPr>
          <w:rFonts w:ascii="Times New Roman" w:hAnsi="Times New Roman" w:cs="Times New Roman"/>
          <w:bCs/>
          <w:sz w:val="28"/>
          <w:szCs w:val="28"/>
        </w:rPr>
        <w:t>ано на воспитание патриотизма и </w:t>
      </w:r>
      <w:r w:rsidRPr="00620F4E">
        <w:rPr>
          <w:rFonts w:ascii="Times New Roman" w:hAnsi="Times New Roman" w:cs="Times New Roman"/>
          <w:bCs/>
          <w:sz w:val="28"/>
          <w:szCs w:val="28"/>
        </w:rPr>
        <w:t xml:space="preserve">уважения к русскому языку на основе русской культуры и литературы. </w:t>
      </w:r>
      <w:proofErr w:type="gramStart"/>
      <w:r w:rsidRPr="00620F4E">
        <w:rPr>
          <w:rFonts w:ascii="Times New Roman" w:hAnsi="Times New Roman" w:cs="Times New Roman"/>
          <w:bCs/>
          <w:sz w:val="28"/>
          <w:szCs w:val="28"/>
        </w:rPr>
        <w:t>Работа с учебными пособиями позволит расширить представления обучающихся об отражении в русско</w:t>
      </w:r>
      <w:r w:rsidR="001C13BC">
        <w:rPr>
          <w:rFonts w:ascii="Times New Roman" w:hAnsi="Times New Roman" w:cs="Times New Roman"/>
          <w:bCs/>
          <w:sz w:val="28"/>
          <w:szCs w:val="28"/>
        </w:rPr>
        <w:t>м языке истории, материальной и </w:t>
      </w:r>
      <w:r w:rsidRPr="00620F4E">
        <w:rPr>
          <w:rFonts w:ascii="Times New Roman" w:hAnsi="Times New Roman" w:cs="Times New Roman"/>
          <w:bCs/>
          <w:sz w:val="28"/>
          <w:szCs w:val="28"/>
        </w:rPr>
        <w:t>духовной культуры русского народа, о р</w:t>
      </w:r>
      <w:r w:rsidR="001C13BC">
        <w:rPr>
          <w:rFonts w:ascii="Times New Roman" w:hAnsi="Times New Roman" w:cs="Times New Roman"/>
          <w:bCs/>
          <w:sz w:val="28"/>
          <w:szCs w:val="28"/>
        </w:rPr>
        <w:t>усской языковой картине мира, о </w:t>
      </w:r>
      <w:r w:rsidRPr="00620F4E">
        <w:rPr>
          <w:rFonts w:ascii="Times New Roman" w:hAnsi="Times New Roman" w:cs="Times New Roman"/>
          <w:bCs/>
          <w:sz w:val="28"/>
          <w:szCs w:val="28"/>
        </w:rPr>
        <w:t>закономерностях развития русского языка.</w:t>
      </w:r>
      <w:proofErr w:type="gramEnd"/>
      <w:r w:rsidRPr="00620F4E">
        <w:rPr>
          <w:rFonts w:ascii="Times New Roman" w:hAnsi="Times New Roman" w:cs="Times New Roman"/>
          <w:bCs/>
          <w:sz w:val="28"/>
          <w:szCs w:val="28"/>
        </w:rPr>
        <w:t xml:space="preserve"> Особое внимание уделяется вопросам формирования ревой культуры обучающихся в современной языковой ситуации, развитию речевых умений в различных сферах общения.</w:t>
      </w:r>
    </w:p>
    <w:p w:rsidR="00620F4E" w:rsidRPr="00620F4E" w:rsidRDefault="00620F4E" w:rsidP="001C13BC">
      <w:pPr>
        <w:pStyle w:val="a3"/>
        <w:spacing w:after="0" w:line="240" w:lineRule="auto"/>
        <w:ind w:left="0" w:firstLine="709"/>
        <w:jc w:val="both"/>
        <w:rPr>
          <w:rFonts w:ascii="Times New Roman" w:hAnsi="Times New Roman" w:cs="Times New Roman"/>
          <w:sz w:val="28"/>
          <w:szCs w:val="28"/>
        </w:rPr>
      </w:pPr>
      <w:r w:rsidRPr="00620F4E">
        <w:rPr>
          <w:rFonts w:ascii="Times New Roman" w:hAnsi="Times New Roman" w:cs="Times New Roman"/>
          <w:bCs/>
          <w:sz w:val="28"/>
          <w:szCs w:val="28"/>
        </w:rPr>
        <w:t>Работа по учебникам поможет ученику понять, насколько важно  изучение родного языка для постижения культуры своего народа.</w:t>
      </w:r>
      <w:r w:rsidRPr="00620F4E">
        <w:rPr>
          <w:rFonts w:ascii="Times New Roman" w:hAnsi="Times New Roman" w:cs="Times New Roman"/>
          <w:sz w:val="28"/>
          <w:szCs w:val="28"/>
        </w:rPr>
        <w:t xml:space="preserve"> Использование пособий способствует расширению представления о русском языке как ценности народа, развитию по</w:t>
      </w:r>
      <w:r w:rsidR="001C13BC">
        <w:rPr>
          <w:rFonts w:ascii="Times New Roman" w:hAnsi="Times New Roman" w:cs="Times New Roman"/>
          <w:sz w:val="28"/>
          <w:szCs w:val="28"/>
        </w:rPr>
        <w:t>знавательного интереса, любви и </w:t>
      </w:r>
      <w:r w:rsidRPr="00620F4E">
        <w:rPr>
          <w:rFonts w:ascii="Times New Roman" w:hAnsi="Times New Roman" w:cs="Times New Roman"/>
          <w:sz w:val="28"/>
          <w:szCs w:val="28"/>
        </w:rPr>
        <w:t xml:space="preserve">уважительного отношения к родной культуре, а также совершенствованию коммуникативных умений и культуры речи. В соответствии с Примерной программой в каждом классе выделяются следующие блоки: </w:t>
      </w:r>
      <w:r w:rsidR="001C13BC">
        <w:rPr>
          <w:rFonts w:ascii="Times New Roman" w:hAnsi="Times New Roman" w:cs="Times New Roman"/>
          <w:sz w:val="28"/>
          <w:szCs w:val="28"/>
        </w:rPr>
        <w:t>«Язык и </w:t>
      </w:r>
      <w:r w:rsidRPr="00620F4E">
        <w:rPr>
          <w:rFonts w:ascii="Times New Roman" w:hAnsi="Times New Roman" w:cs="Times New Roman"/>
          <w:sz w:val="28"/>
          <w:szCs w:val="28"/>
        </w:rPr>
        <w:t>культура», «Культура речи», «Речь. Речевая деятельность. Текст».</w:t>
      </w:r>
    </w:p>
    <w:p w:rsidR="00620F4E" w:rsidRPr="00620F4E" w:rsidRDefault="00620F4E" w:rsidP="001C13BC">
      <w:pPr>
        <w:pStyle w:val="a3"/>
        <w:spacing w:after="0" w:line="240" w:lineRule="auto"/>
        <w:ind w:left="0" w:firstLine="709"/>
        <w:jc w:val="both"/>
        <w:rPr>
          <w:rFonts w:ascii="Times New Roman" w:hAnsi="Times New Roman" w:cs="Times New Roman"/>
          <w:sz w:val="28"/>
          <w:szCs w:val="28"/>
        </w:rPr>
      </w:pPr>
      <w:r w:rsidRPr="00620F4E">
        <w:rPr>
          <w:rFonts w:ascii="Times New Roman" w:hAnsi="Times New Roman" w:cs="Times New Roman"/>
          <w:sz w:val="28"/>
          <w:szCs w:val="28"/>
        </w:rPr>
        <w:t xml:space="preserve">Авторами учебных пособий выступают ученые-методисты по русскому языку, авторы УМК по русскому языку </w:t>
      </w:r>
      <w:r w:rsidR="001C13BC">
        <w:rPr>
          <w:rFonts w:ascii="Times New Roman" w:hAnsi="Times New Roman" w:cs="Times New Roman"/>
          <w:sz w:val="28"/>
          <w:szCs w:val="28"/>
        </w:rPr>
        <w:t>издательства «Просвещение» О.М. </w:t>
      </w:r>
      <w:r w:rsidRPr="00620F4E">
        <w:rPr>
          <w:rFonts w:ascii="Times New Roman" w:hAnsi="Times New Roman" w:cs="Times New Roman"/>
          <w:sz w:val="28"/>
          <w:szCs w:val="28"/>
        </w:rPr>
        <w:t>Александрова, О.В. Загоровская, С.И. Богданов, Л.А.</w:t>
      </w:r>
      <w:r w:rsidR="001C13BC">
        <w:rPr>
          <w:rFonts w:ascii="Times New Roman" w:hAnsi="Times New Roman" w:cs="Times New Roman"/>
          <w:sz w:val="28"/>
          <w:szCs w:val="28"/>
        </w:rPr>
        <w:t xml:space="preserve"> Вербицкая, Ю.Н. </w:t>
      </w:r>
      <w:proofErr w:type="spellStart"/>
      <w:r w:rsidRPr="00620F4E">
        <w:rPr>
          <w:rFonts w:ascii="Times New Roman" w:hAnsi="Times New Roman" w:cs="Times New Roman"/>
          <w:sz w:val="28"/>
          <w:szCs w:val="28"/>
        </w:rPr>
        <w:t>Гостева</w:t>
      </w:r>
      <w:proofErr w:type="spellEnd"/>
      <w:r w:rsidRPr="00620F4E">
        <w:rPr>
          <w:rFonts w:ascii="Times New Roman" w:hAnsi="Times New Roman" w:cs="Times New Roman"/>
          <w:sz w:val="28"/>
          <w:szCs w:val="28"/>
        </w:rPr>
        <w:t xml:space="preserve">, И.Н. </w:t>
      </w:r>
      <w:proofErr w:type="spellStart"/>
      <w:r w:rsidRPr="00620F4E">
        <w:rPr>
          <w:rFonts w:ascii="Times New Roman" w:hAnsi="Times New Roman" w:cs="Times New Roman"/>
          <w:sz w:val="28"/>
          <w:szCs w:val="28"/>
        </w:rPr>
        <w:t>Добротина</w:t>
      </w:r>
      <w:proofErr w:type="spellEnd"/>
      <w:r w:rsidRPr="00620F4E">
        <w:rPr>
          <w:rFonts w:ascii="Times New Roman" w:hAnsi="Times New Roman" w:cs="Times New Roman"/>
          <w:sz w:val="28"/>
          <w:szCs w:val="28"/>
        </w:rPr>
        <w:t xml:space="preserve">, А.Г. </w:t>
      </w:r>
      <w:proofErr w:type="spellStart"/>
      <w:r w:rsidRPr="00620F4E">
        <w:rPr>
          <w:rFonts w:ascii="Times New Roman" w:hAnsi="Times New Roman" w:cs="Times New Roman"/>
          <w:sz w:val="28"/>
          <w:szCs w:val="28"/>
        </w:rPr>
        <w:t>Нарушевич</w:t>
      </w:r>
      <w:proofErr w:type="spellEnd"/>
      <w:r w:rsidRPr="00620F4E">
        <w:rPr>
          <w:rFonts w:ascii="Times New Roman" w:hAnsi="Times New Roman" w:cs="Times New Roman"/>
          <w:sz w:val="28"/>
          <w:szCs w:val="28"/>
        </w:rPr>
        <w:t xml:space="preserve"> и другие.</w:t>
      </w:r>
    </w:p>
    <w:p w:rsidR="00620F4E" w:rsidRPr="00620F4E" w:rsidRDefault="00620F4E" w:rsidP="001C13BC">
      <w:pPr>
        <w:pStyle w:val="a3"/>
        <w:spacing w:after="0" w:line="240" w:lineRule="auto"/>
        <w:ind w:left="0" w:firstLine="709"/>
        <w:jc w:val="both"/>
        <w:rPr>
          <w:rFonts w:ascii="Times New Roman" w:hAnsi="Times New Roman" w:cs="Times New Roman"/>
          <w:sz w:val="28"/>
          <w:szCs w:val="28"/>
        </w:rPr>
      </w:pPr>
      <w:r w:rsidRPr="00620F4E">
        <w:rPr>
          <w:rFonts w:ascii="Times New Roman" w:hAnsi="Times New Roman" w:cs="Times New Roman"/>
          <w:sz w:val="28"/>
          <w:szCs w:val="28"/>
        </w:rPr>
        <w:t>Варианты рабочей програм</w:t>
      </w:r>
      <w:r w:rsidR="001C13BC">
        <w:rPr>
          <w:rFonts w:ascii="Times New Roman" w:hAnsi="Times New Roman" w:cs="Times New Roman"/>
          <w:sz w:val="28"/>
          <w:szCs w:val="28"/>
        </w:rPr>
        <w:t>мы по русскому родному языку с  </w:t>
      </w:r>
      <w:r w:rsidRPr="00620F4E">
        <w:rPr>
          <w:rFonts w:ascii="Times New Roman" w:hAnsi="Times New Roman" w:cs="Times New Roman"/>
          <w:sz w:val="28"/>
          <w:szCs w:val="28"/>
        </w:rPr>
        <w:t>примерным тематическим планированием</w:t>
      </w:r>
      <w:r w:rsidR="001C13BC">
        <w:rPr>
          <w:rFonts w:ascii="Times New Roman" w:hAnsi="Times New Roman" w:cs="Times New Roman"/>
          <w:sz w:val="28"/>
          <w:szCs w:val="28"/>
        </w:rPr>
        <w:t xml:space="preserve"> для 5 и 9 классов  размещены в </w:t>
      </w:r>
      <w:r w:rsidRPr="00620F4E">
        <w:rPr>
          <w:rFonts w:ascii="Times New Roman" w:hAnsi="Times New Roman" w:cs="Times New Roman"/>
          <w:sz w:val="28"/>
          <w:szCs w:val="28"/>
        </w:rPr>
        <w:t xml:space="preserve">свободном доступе на сайте </w:t>
      </w:r>
      <w:hyperlink r:id="rId14" w:history="1">
        <w:r w:rsidRPr="001C13BC">
          <w:rPr>
            <w:rStyle w:val="a5"/>
            <w:rFonts w:ascii="Times New Roman" w:hAnsi="Times New Roman" w:cs="Times New Roman"/>
            <w:bCs/>
            <w:color w:val="000000" w:themeColor="text1"/>
            <w:sz w:val="28"/>
            <w:szCs w:val="28"/>
            <w:u w:val="none"/>
          </w:rPr>
          <w:t>www.uchlit.com</w:t>
        </w:r>
      </w:hyperlink>
      <w:r w:rsidR="001C13BC" w:rsidRPr="001C13BC">
        <w:rPr>
          <w:rStyle w:val="a5"/>
          <w:rFonts w:ascii="Times New Roman" w:hAnsi="Times New Roman" w:cs="Times New Roman"/>
          <w:bCs/>
          <w:color w:val="000000" w:themeColor="text1"/>
          <w:sz w:val="28"/>
          <w:szCs w:val="28"/>
          <w:u w:val="none"/>
        </w:rPr>
        <w:t>.</w:t>
      </w:r>
    </w:p>
    <w:p w:rsidR="00EB3B4F" w:rsidRPr="00620F4E" w:rsidRDefault="00EB3B4F" w:rsidP="001C13BC">
      <w:pPr>
        <w:spacing w:after="0" w:line="240" w:lineRule="auto"/>
        <w:ind w:firstLine="709"/>
        <w:jc w:val="both"/>
        <w:rPr>
          <w:rFonts w:ascii="Times New Roman" w:hAnsi="Times New Roman" w:cs="Times New Roman"/>
          <w:b/>
          <w:sz w:val="28"/>
          <w:szCs w:val="28"/>
        </w:rPr>
      </w:pPr>
    </w:p>
    <w:sectPr w:rsidR="00EB3B4F" w:rsidRPr="00620F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5778C"/>
    <w:multiLevelType w:val="hybridMultilevel"/>
    <w:tmpl w:val="0DD85A38"/>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2C29C1"/>
    <w:multiLevelType w:val="hybridMultilevel"/>
    <w:tmpl w:val="3412E018"/>
    <w:lvl w:ilvl="0" w:tplc="A6A82918">
      <w:start w:val="1"/>
      <w:numFmt w:val="decimal"/>
      <w:lvlText w:val="%1."/>
      <w:lvlJc w:val="left"/>
      <w:pPr>
        <w:ind w:left="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62DA5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6964CD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9A694F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B9E5A8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28E10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5BA396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F3E374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E6B5F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1E460981"/>
    <w:multiLevelType w:val="hybridMultilevel"/>
    <w:tmpl w:val="8B501034"/>
    <w:lvl w:ilvl="0" w:tplc="04190011">
      <w:start w:val="1"/>
      <w:numFmt w:val="decimal"/>
      <w:lvlText w:val="%1)"/>
      <w:lvlJc w:val="left"/>
      <w:pPr>
        <w:ind w:left="720" w:hanging="360"/>
      </w:p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583939"/>
    <w:multiLevelType w:val="hybridMultilevel"/>
    <w:tmpl w:val="FE4653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39A41157"/>
    <w:multiLevelType w:val="hybridMultilevel"/>
    <w:tmpl w:val="3412E018"/>
    <w:lvl w:ilvl="0" w:tplc="A6A82918">
      <w:start w:val="1"/>
      <w:numFmt w:val="decimal"/>
      <w:lvlText w:val="%1."/>
      <w:lvlJc w:val="left"/>
      <w:pPr>
        <w:ind w:left="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062DA5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6964CD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9A694F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B9E5A8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528E10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5BA396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F3E374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EE6B5F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3EB56553"/>
    <w:multiLevelType w:val="hybridMultilevel"/>
    <w:tmpl w:val="B6B25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2170321"/>
    <w:multiLevelType w:val="hybridMultilevel"/>
    <w:tmpl w:val="848690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8585F4B"/>
    <w:multiLevelType w:val="multilevel"/>
    <w:tmpl w:val="FEB89DBA"/>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6F4D290C"/>
    <w:multiLevelType w:val="multilevel"/>
    <w:tmpl w:val="B6A443D2"/>
    <w:lvl w:ilvl="0">
      <w:start w:val="1"/>
      <w:numFmt w:val="bullet"/>
      <w:lvlText w:val="̵"/>
      <w:lvlJc w:val="left"/>
      <w:pPr>
        <w:tabs>
          <w:tab w:val="num" w:pos="567"/>
        </w:tabs>
        <w:ind w:left="567" w:hanging="567"/>
      </w:pPr>
      <w:rPr>
        <w:rFonts w:ascii="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6"/>
  </w:num>
  <w:num w:numId="4">
    <w:abstractNumId w:val="5"/>
  </w:num>
  <w:num w:numId="5">
    <w:abstractNumId w:val="0"/>
  </w:num>
  <w:num w:numId="6">
    <w:abstractNumId w:val="2"/>
  </w:num>
  <w:num w:numId="7">
    <w:abstractNumId w:val="7"/>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FBB"/>
    <w:rsid w:val="00031849"/>
    <w:rsid w:val="00083C6C"/>
    <w:rsid w:val="000E65D8"/>
    <w:rsid w:val="00114F52"/>
    <w:rsid w:val="00132E8B"/>
    <w:rsid w:val="001C13BC"/>
    <w:rsid w:val="00200FBB"/>
    <w:rsid w:val="002066E5"/>
    <w:rsid w:val="00245408"/>
    <w:rsid w:val="00274B77"/>
    <w:rsid w:val="003E1014"/>
    <w:rsid w:val="003E6E27"/>
    <w:rsid w:val="00427C6C"/>
    <w:rsid w:val="00581B97"/>
    <w:rsid w:val="00620F4E"/>
    <w:rsid w:val="006E07DD"/>
    <w:rsid w:val="007621ED"/>
    <w:rsid w:val="00770CB7"/>
    <w:rsid w:val="00776322"/>
    <w:rsid w:val="007A2134"/>
    <w:rsid w:val="007D50F7"/>
    <w:rsid w:val="0086231D"/>
    <w:rsid w:val="00867C31"/>
    <w:rsid w:val="008719EA"/>
    <w:rsid w:val="0089473E"/>
    <w:rsid w:val="0089793E"/>
    <w:rsid w:val="008B0D0E"/>
    <w:rsid w:val="008D122D"/>
    <w:rsid w:val="008D6BE4"/>
    <w:rsid w:val="009C2A48"/>
    <w:rsid w:val="00A54A7C"/>
    <w:rsid w:val="00AF788E"/>
    <w:rsid w:val="00B03C22"/>
    <w:rsid w:val="00BB3B05"/>
    <w:rsid w:val="00C030F9"/>
    <w:rsid w:val="00C06C72"/>
    <w:rsid w:val="00C3450B"/>
    <w:rsid w:val="00C56FE4"/>
    <w:rsid w:val="00CB129C"/>
    <w:rsid w:val="00D7732D"/>
    <w:rsid w:val="00DC767B"/>
    <w:rsid w:val="00E14647"/>
    <w:rsid w:val="00E20EAC"/>
    <w:rsid w:val="00EB3B4F"/>
    <w:rsid w:val="00F40D48"/>
    <w:rsid w:val="00F90382"/>
    <w:rsid w:val="00FE6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00FB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link w:val="a4"/>
    <w:uiPriority w:val="34"/>
    <w:qFormat/>
    <w:rsid w:val="00C56FE4"/>
    <w:pPr>
      <w:spacing w:after="200" w:line="276" w:lineRule="auto"/>
      <w:ind w:left="720"/>
      <w:contextualSpacing/>
    </w:pPr>
  </w:style>
  <w:style w:type="character" w:styleId="a5">
    <w:name w:val="Hyperlink"/>
    <w:basedOn w:val="a0"/>
    <w:uiPriority w:val="99"/>
    <w:unhideWhenUsed/>
    <w:rsid w:val="009C2A48"/>
    <w:rPr>
      <w:color w:val="0563C1" w:themeColor="hyperlink"/>
      <w:u w:val="single"/>
    </w:rPr>
  </w:style>
  <w:style w:type="character" w:customStyle="1" w:styleId="a4">
    <w:name w:val="Абзац списка Знак"/>
    <w:link w:val="a3"/>
    <w:uiPriority w:val="34"/>
    <w:locked/>
    <w:rsid w:val="00620F4E"/>
  </w:style>
  <w:style w:type="paragraph" w:styleId="a6">
    <w:name w:val="Normal (Web)"/>
    <w:basedOn w:val="a"/>
    <w:uiPriority w:val="99"/>
    <w:unhideWhenUsed/>
    <w:rsid w:val="00620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w:basedOn w:val="a"/>
    <w:link w:val="a8"/>
    <w:uiPriority w:val="1"/>
    <w:qFormat/>
    <w:rsid w:val="00620F4E"/>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a8">
    <w:name w:val="Основной текст Знак"/>
    <w:basedOn w:val="a0"/>
    <w:link w:val="a7"/>
    <w:uiPriority w:val="1"/>
    <w:rsid w:val="00620F4E"/>
    <w:rPr>
      <w:rFonts w:ascii="Times New Roman" w:eastAsia="Times New Roman" w:hAnsi="Times New Roman" w:cs="Times New Roman"/>
      <w:lang w:val="en-US"/>
    </w:rPr>
  </w:style>
  <w:style w:type="paragraph" w:styleId="a9">
    <w:name w:val="header"/>
    <w:basedOn w:val="a"/>
    <w:link w:val="aa"/>
    <w:uiPriority w:val="99"/>
    <w:unhideWhenUsed/>
    <w:rsid w:val="00620F4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620F4E"/>
    <w:rPr>
      <w:rFonts w:ascii="Times New Roman" w:eastAsia="Times New Roman" w:hAnsi="Times New Roman" w:cs="Times New Roman"/>
      <w:sz w:val="24"/>
      <w:szCs w:val="24"/>
      <w:lang w:eastAsia="ru-RU"/>
    </w:rPr>
  </w:style>
  <w:style w:type="paragraph" w:customStyle="1" w:styleId="ConsPlusNormal">
    <w:name w:val="ConsPlusNormal"/>
    <w:uiPriority w:val="99"/>
    <w:rsid w:val="00620F4E"/>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b">
    <w:name w:val="Balloon Text"/>
    <w:basedOn w:val="a"/>
    <w:link w:val="ac"/>
    <w:uiPriority w:val="99"/>
    <w:semiHidden/>
    <w:unhideWhenUsed/>
    <w:rsid w:val="00083C6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83C6C"/>
    <w:rPr>
      <w:rFonts w:ascii="Tahoma" w:hAnsi="Tahoma" w:cs="Tahoma"/>
      <w:sz w:val="16"/>
      <w:szCs w:val="16"/>
    </w:rPr>
  </w:style>
  <w:style w:type="table" w:customStyle="1" w:styleId="TableNormal">
    <w:name w:val="Table Normal"/>
    <w:uiPriority w:val="2"/>
    <w:semiHidden/>
    <w:unhideWhenUsed/>
    <w:qFormat/>
    <w:rsid w:val="00274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74B77"/>
    <w:pPr>
      <w:widowControl w:val="0"/>
      <w:autoSpaceDE w:val="0"/>
      <w:autoSpaceDN w:val="0"/>
      <w:spacing w:after="0" w:line="240" w:lineRule="auto"/>
    </w:pPr>
    <w:rPr>
      <w:rFonts w:ascii="Times New Roman" w:eastAsia="Times New Roman" w:hAnsi="Times New Roman" w:cs="Times New Roman"/>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00FBB"/>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List Paragraph"/>
    <w:basedOn w:val="a"/>
    <w:link w:val="a4"/>
    <w:uiPriority w:val="34"/>
    <w:qFormat/>
    <w:rsid w:val="00C56FE4"/>
    <w:pPr>
      <w:spacing w:after="200" w:line="276" w:lineRule="auto"/>
      <w:ind w:left="720"/>
      <w:contextualSpacing/>
    </w:pPr>
  </w:style>
  <w:style w:type="character" w:styleId="a5">
    <w:name w:val="Hyperlink"/>
    <w:basedOn w:val="a0"/>
    <w:uiPriority w:val="99"/>
    <w:unhideWhenUsed/>
    <w:rsid w:val="009C2A48"/>
    <w:rPr>
      <w:color w:val="0563C1" w:themeColor="hyperlink"/>
      <w:u w:val="single"/>
    </w:rPr>
  </w:style>
  <w:style w:type="character" w:customStyle="1" w:styleId="a4">
    <w:name w:val="Абзац списка Знак"/>
    <w:link w:val="a3"/>
    <w:uiPriority w:val="34"/>
    <w:locked/>
    <w:rsid w:val="00620F4E"/>
  </w:style>
  <w:style w:type="paragraph" w:styleId="a6">
    <w:name w:val="Normal (Web)"/>
    <w:basedOn w:val="a"/>
    <w:uiPriority w:val="99"/>
    <w:unhideWhenUsed/>
    <w:rsid w:val="00620F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w:basedOn w:val="a"/>
    <w:link w:val="a8"/>
    <w:uiPriority w:val="1"/>
    <w:qFormat/>
    <w:rsid w:val="00620F4E"/>
    <w:pPr>
      <w:widowControl w:val="0"/>
      <w:autoSpaceDE w:val="0"/>
      <w:autoSpaceDN w:val="0"/>
      <w:spacing w:after="0" w:line="240" w:lineRule="auto"/>
    </w:pPr>
    <w:rPr>
      <w:rFonts w:ascii="Times New Roman" w:eastAsia="Times New Roman" w:hAnsi="Times New Roman" w:cs="Times New Roman"/>
      <w:lang w:val="en-US"/>
    </w:rPr>
  </w:style>
  <w:style w:type="character" w:customStyle="1" w:styleId="a8">
    <w:name w:val="Основной текст Знак"/>
    <w:basedOn w:val="a0"/>
    <w:link w:val="a7"/>
    <w:uiPriority w:val="1"/>
    <w:rsid w:val="00620F4E"/>
    <w:rPr>
      <w:rFonts w:ascii="Times New Roman" w:eastAsia="Times New Roman" w:hAnsi="Times New Roman" w:cs="Times New Roman"/>
      <w:lang w:val="en-US"/>
    </w:rPr>
  </w:style>
  <w:style w:type="paragraph" w:styleId="a9">
    <w:name w:val="header"/>
    <w:basedOn w:val="a"/>
    <w:link w:val="aa"/>
    <w:uiPriority w:val="99"/>
    <w:unhideWhenUsed/>
    <w:rsid w:val="00620F4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0"/>
    <w:link w:val="a9"/>
    <w:uiPriority w:val="99"/>
    <w:rsid w:val="00620F4E"/>
    <w:rPr>
      <w:rFonts w:ascii="Times New Roman" w:eastAsia="Times New Roman" w:hAnsi="Times New Roman" w:cs="Times New Roman"/>
      <w:sz w:val="24"/>
      <w:szCs w:val="24"/>
      <w:lang w:eastAsia="ru-RU"/>
    </w:rPr>
  </w:style>
  <w:style w:type="paragraph" w:customStyle="1" w:styleId="ConsPlusNormal">
    <w:name w:val="ConsPlusNormal"/>
    <w:uiPriority w:val="99"/>
    <w:rsid w:val="00620F4E"/>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styleId="ab">
    <w:name w:val="Balloon Text"/>
    <w:basedOn w:val="a"/>
    <w:link w:val="ac"/>
    <w:uiPriority w:val="99"/>
    <w:semiHidden/>
    <w:unhideWhenUsed/>
    <w:rsid w:val="00083C6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083C6C"/>
    <w:rPr>
      <w:rFonts w:ascii="Tahoma" w:hAnsi="Tahoma" w:cs="Tahoma"/>
      <w:sz w:val="16"/>
      <w:szCs w:val="16"/>
    </w:rPr>
  </w:style>
  <w:style w:type="table" w:customStyle="1" w:styleId="TableNormal">
    <w:name w:val="Table Normal"/>
    <w:uiPriority w:val="2"/>
    <w:semiHidden/>
    <w:unhideWhenUsed/>
    <w:qFormat/>
    <w:rsid w:val="00274B7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74B77"/>
    <w:pPr>
      <w:widowControl w:val="0"/>
      <w:autoSpaceDE w:val="0"/>
      <w:autoSpaceDN w:val="0"/>
      <w:spacing w:after="0" w:line="240" w:lineRule="auto"/>
    </w:pPr>
    <w:rPr>
      <w:rFonts w:ascii="Times New Roman" w:eastAsia="Times New Roman" w:hAnsi="Times New Roman" w:cs="Times New Roman"/>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3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gcrodost14.nios.ru/sites/gcrodost14.nios.ru/files/1._273-fz_st.1114.docx" TargetMode="External"/><Relationship Id="rId13" Type="http://schemas.openxmlformats.org/officeDocument/2006/relationships/hyperlink" Target="http://gcrodost14.nios.ru/sites/gcrodost14.nios.ru/files/pismo_federalnoy_sluzhby_po_nadzoru_v_sfere_obrazovaniya_i_nauki_ot_20_iyunya_2018_g._n_05-192.docx" TargetMode="External"/><Relationship Id="rId3" Type="http://schemas.microsoft.com/office/2007/relationships/stylesWithEffects" Target="stylesWithEffects.xml"/><Relationship Id="rId7" Type="http://schemas.openxmlformats.org/officeDocument/2006/relationships/hyperlink" Target="http://docs.cntd.ru/document/550836272" TargetMode="External"/><Relationship Id="rId12" Type="http://schemas.openxmlformats.org/officeDocument/2006/relationships/hyperlink" Target="http://gcrodost14.nios.ru/sites/gcrodost14.nios.ru/files/o_realizacii_prav_grazhdan_na_poluchenie_obrazovaniya_na_rodnom_yazyke.docx"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fpu.edu.ru/fpu/" TargetMode="External"/><Relationship Id="rId11" Type="http://schemas.openxmlformats.org/officeDocument/2006/relationships/hyperlink" Target="http://gcrodost14.nios.ru/sites/gcrodost14.nios.ru/files/4._fgos_soo.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crodost14.nios.ru/sites/gcrodost14.nios.ru/files/3._fgos_ooo.rtf" TargetMode="External"/><Relationship Id="rId4" Type="http://schemas.openxmlformats.org/officeDocument/2006/relationships/settings" Target="settings.xml"/><Relationship Id="rId9" Type="http://schemas.openxmlformats.org/officeDocument/2006/relationships/hyperlink" Target="http://gcrodost14.nios.ru/sites/gcrodost14.nios.ru/files/2._fgos_noo.docx" TargetMode="External"/><Relationship Id="rId14" Type="http://schemas.openxmlformats.org/officeDocument/2006/relationships/hyperlink" Target="http://www.uchlit.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6048</Words>
  <Characters>34477</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Измайлова Елена Васильевна</dc:creator>
  <cp:lastModifiedBy>Татьяна</cp:lastModifiedBy>
  <cp:revision>2</cp:revision>
  <dcterms:created xsi:type="dcterms:W3CDTF">2019-06-19T12:23:00Z</dcterms:created>
  <dcterms:modified xsi:type="dcterms:W3CDTF">2019-06-19T12:23:00Z</dcterms:modified>
</cp:coreProperties>
</file>