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E5C15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образовательного кластера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66D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9570C" w:rsidRDefault="00A9570C" w:rsidP="00A95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5C15" w:rsidRPr="00D4766D" w:rsidRDefault="00CE5C15" w:rsidP="00CE5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15" w:rsidRPr="00D4766D" w:rsidRDefault="00CE5C15" w:rsidP="00CE5C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D0D6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D6C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7C8">
        <w:rPr>
          <w:rFonts w:ascii="Times New Roman" w:hAnsi="Times New Roman" w:cs="Times New Roman"/>
          <w:b/>
          <w:sz w:val="28"/>
          <w:szCs w:val="28"/>
        </w:rPr>
        <w:t>202</w:t>
      </w:r>
      <w:r w:rsidR="006F44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D476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D0D6C">
        <w:rPr>
          <w:rFonts w:ascii="Times New Roman" w:hAnsi="Times New Roman" w:cs="Times New Roman"/>
          <w:b/>
          <w:sz w:val="28"/>
          <w:szCs w:val="28"/>
        </w:rPr>
        <w:t>3</w:t>
      </w:r>
    </w:p>
    <w:p w:rsidR="00CE5C15" w:rsidRPr="00B05343" w:rsidRDefault="00CE5C15" w:rsidP="00C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15" w:rsidRDefault="00CE5C15" w:rsidP="006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87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49A" w:rsidRPr="006F449A">
        <w:rPr>
          <w:rFonts w:ascii="Times New Roman" w:hAnsi="Times New Roman" w:cs="Times New Roman"/>
          <w:b/>
          <w:sz w:val="28"/>
          <w:szCs w:val="28"/>
        </w:rPr>
        <w:t>«</w:t>
      </w:r>
      <w:r w:rsidR="00ED0D6C" w:rsidRPr="00ED0D6C">
        <w:rPr>
          <w:rFonts w:ascii="Times New Roman" w:hAnsi="Times New Roman" w:cs="Times New Roman"/>
          <w:b/>
          <w:sz w:val="28"/>
          <w:szCs w:val="28"/>
        </w:rPr>
        <w:t>Актуаль</w:t>
      </w:r>
      <w:r w:rsidR="00ED0D6C">
        <w:rPr>
          <w:rFonts w:ascii="Times New Roman" w:hAnsi="Times New Roman" w:cs="Times New Roman"/>
          <w:b/>
          <w:sz w:val="28"/>
          <w:szCs w:val="28"/>
        </w:rPr>
        <w:t>ные вопросы системы образования</w:t>
      </w:r>
      <w:r w:rsidR="006F449A" w:rsidRPr="006F449A">
        <w:rPr>
          <w:rFonts w:ascii="Times New Roman" w:hAnsi="Times New Roman" w:cs="Times New Roman"/>
          <w:b/>
          <w:sz w:val="28"/>
          <w:szCs w:val="28"/>
        </w:rPr>
        <w:t>».</w:t>
      </w:r>
    </w:p>
    <w:p w:rsidR="006F449A" w:rsidRPr="00CE5C15" w:rsidRDefault="006F449A" w:rsidP="006F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88E" w:rsidRDefault="001905FF" w:rsidP="00340F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Организаторы: </w:t>
      </w:r>
    </w:p>
    <w:p w:rsidR="001905FF" w:rsidRPr="001905FF" w:rsidRDefault="00A3088E" w:rsidP="00340F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A3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района;</w:t>
      </w:r>
      <w:r w:rsidR="001905FF" w:rsidRPr="001905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КОГОБУ СШ </w:t>
      </w:r>
      <w:proofErr w:type="spellStart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Подосиновец (опорная школа </w:t>
      </w:r>
      <w:proofErr w:type="spellStart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="001905FF" w:rsidRPr="001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образовательного кластера);</w:t>
      </w:r>
    </w:p>
    <w:p w:rsidR="00CE5C15" w:rsidRDefault="00CE5C15" w:rsidP="00340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br/>
      </w:r>
      <w:r w:rsidRPr="00D4766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D4A91" w:rsidRPr="008D4A91" w:rsidRDefault="008D4A91" w:rsidP="00034C6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A91">
        <w:rPr>
          <w:rFonts w:ascii="Times New Roman" w:hAnsi="Times New Roman" w:cs="Times New Roman"/>
          <w:b/>
          <w:sz w:val="28"/>
          <w:szCs w:val="28"/>
        </w:rPr>
        <w:t>Безопасность образовательных организаций</w:t>
      </w:r>
    </w:p>
    <w:p w:rsidR="008D4A91" w:rsidRPr="008D4A91" w:rsidRDefault="008D4A91" w:rsidP="008D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91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8D4A91">
        <w:rPr>
          <w:rFonts w:ascii="Times New Roman" w:hAnsi="Times New Roman" w:cs="Times New Roman"/>
          <w:sz w:val="28"/>
          <w:szCs w:val="28"/>
        </w:rPr>
        <w:t>Окуловск</w:t>
      </w:r>
      <w:r w:rsidRPr="008D4A9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8D4A91">
        <w:rPr>
          <w:rFonts w:ascii="Times New Roman" w:hAnsi="Times New Roman" w:cs="Times New Roman"/>
          <w:sz w:val="28"/>
          <w:szCs w:val="28"/>
        </w:rPr>
        <w:t xml:space="preserve"> М.Ф., начальник</w:t>
      </w:r>
      <w:r w:rsidRPr="008D4A91">
        <w:rPr>
          <w:rFonts w:ascii="Times New Roman" w:hAnsi="Times New Roman" w:cs="Times New Roman"/>
          <w:sz w:val="28"/>
          <w:szCs w:val="28"/>
        </w:rPr>
        <w:t>а</w:t>
      </w:r>
      <w:r w:rsidRPr="008D4A91">
        <w:rPr>
          <w:rFonts w:ascii="Times New Roman" w:hAnsi="Times New Roman" w:cs="Times New Roman"/>
          <w:sz w:val="28"/>
          <w:szCs w:val="28"/>
        </w:rPr>
        <w:t xml:space="preserve"> </w:t>
      </w:r>
      <w:r w:rsidRPr="008D4A9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D4A91">
        <w:rPr>
          <w:rFonts w:ascii="Times New Roman" w:hAnsi="Times New Roman" w:cs="Times New Roman"/>
          <w:sz w:val="28"/>
          <w:szCs w:val="28"/>
        </w:rPr>
        <w:t>,</w:t>
      </w:r>
    </w:p>
    <w:p w:rsidR="008D4A91" w:rsidRDefault="008D4A91" w:rsidP="008D4A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A91">
        <w:rPr>
          <w:rFonts w:ascii="Times New Roman" w:hAnsi="Times New Roman" w:cs="Times New Roman"/>
          <w:sz w:val="28"/>
          <w:szCs w:val="28"/>
        </w:rPr>
        <w:t>Коробейников</w:t>
      </w:r>
      <w:r w:rsidRPr="008D4A9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D4A91">
        <w:rPr>
          <w:rFonts w:ascii="Times New Roman" w:hAnsi="Times New Roman" w:cs="Times New Roman"/>
          <w:sz w:val="28"/>
          <w:szCs w:val="28"/>
        </w:rPr>
        <w:t xml:space="preserve"> О.В., методист</w:t>
      </w:r>
      <w:r w:rsidRPr="008D4A91">
        <w:rPr>
          <w:rFonts w:ascii="Times New Roman" w:hAnsi="Times New Roman" w:cs="Times New Roman"/>
          <w:sz w:val="28"/>
          <w:szCs w:val="28"/>
        </w:rPr>
        <w:t>а</w:t>
      </w:r>
      <w:r w:rsidRPr="008D4A91">
        <w:rPr>
          <w:rFonts w:ascii="Times New Roman" w:hAnsi="Times New Roman" w:cs="Times New Roman"/>
          <w:sz w:val="28"/>
          <w:szCs w:val="28"/>
        </w:rPr>
        <w:t xml:space="preserve"> МКУ ДО ДДТ</w:t>
      </w:r>
      <w:r w:rsidRPr="008D4A91">
        <w:rPr>
          <w:rFonts w:ascii="Times New Roman" w:hAnsi="Times New Roman" w:cs="Times New Roman"/>
          <w:sz w:val="28"/>
          <w:szCs w:val="28"/>
        </w:rPr>
        <w:t xml:space="preserve"> «Ровесник»</w:t>
      </w:r>
    </w:p>
    <w:p w:rsidR="00034C6A" w:rsidRPr="00351F2A" w:rsidRDefault="00034C6A" w:rsidP="00034C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1F2A">
        <w:rPr>
          <w:rFonts w:ascii="Times New Roman" w:hAnsi="Times New Roman" w:cs="Times New Roman"/>
          <w:b/>
          <w:sz w:val="28"/>
          <w:szCs w:val="28"/>
        </w:rPr>
        <w:t xml:space="preserve">. «Деятельность КОГОБУ СШ </w:t>
      </w:r>
      <w:proofErr w:type="spellStart"/>
      <w:r w:rsidRPr="00351F2A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351F2A">
        <w:rPr>
          <w:rFonts w:ascii="Times New Roman" w:hAnsi="Times New Roman" w:cs="Times New Roman"/>
          <w:b/>
          <w:sz w:val="28"/>
          <w:szCs w:val="28"/>
        </w:rPr>
        <w:t xml:space="preserve"> Подосиновец - опорной школы </w:t>
      </w:r>
      <w:proofErr w:type="spellStart"/>
      <w:r w:rsidRPr="00351F2A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351F2A"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 и СЗОО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1F2A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034C6A" w:rsidRPr="00351F2A" w:rsidRDefault="00034C6A" w:rsidP="00034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034C6A">
        <w:rPr>
          <w:rFonts w:ascii="Times New Roman" w:hAnsi="Times New Roman" w:cs="Times New Roman"/>
          <w:sz w:val="28"/>
          <w:szCs w:val="28"/>
        </w:rPr>
        <w:t>Грязеву</w:t>
      </w:r>
      <w:proofErr w:type="spellEnd"/>
      <w:r w:rsidRPr="00034C6A">
        <w:rPr>
          <w:rFonts w:ascii="Times New Roman" w:hAnsi="Times New Roman" w:cs="Times New Roman"/>
          <w:sz w:val="28"/>
          <w:szCs w:val="28"/>
        </w:rPr>
        <w:t xml:space="preserve"> Е.Б. методист КОГОБУ СШ </w:t>
      </w:r>
      <w:proofErr w:type="spellStart"/>
      <w:r w:rsidRPr="00034C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4C6A">
        <w:rPr>
          <w:rFonts w:ascii="Times New Roman" w:hAnsi="Times New Roman" w:cs="Times New Roman"/>
          <w:sz w:val="28"/>
          <w:szCs w:val="28"/>
        </w:rPr>
        <w:t xml:space="preserve"> Подосиновец. Елена Борисовна </w:t>
      </w:r>
      <w:r w:rsidRPr="00351F2A">
        <w:rPr>
          <w:rFonts w:ascii="Times New Roman" w:hAnsi="Times New Roman" w:cs="Times New Roman"/>
          <w:sz w:val="28"/>
          <w:szCs w:val="28"/>
        </w:rPr>
        <w:t>проанализировала деятельность опорной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1F2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F2A">
        <w:rPr>
          <w:rFonts w:ascii="Times New Roman" w:hAnsi="Times New Roman" w:cs="Times New Roman"/>
          <w:sz w:val="28"/>
          <w:szCs w:val="28"/>
        </w:rPr>
        <w:t>Отра</w:t>
      </w:r>
      <w:r>
        <w:rPr>
          <w:rFonts w:ascii="Times New Roman" w:hAnsi="Times New Roman" w:cs="Times New Roman"/>
          <w:sz w:val="28"/>
          <w:szCs w:val="28"/>
        </w:rPr>
        <w:t>зила</w:t>
      </w:r>
      <w:r w:rsidRPr="00351F2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1F2A">
        <w:rPr>
          <w:rFonts w:ascii="Times New Roman" w:hAnsi="Times New Roman" w:cs="Times New Roman"/>
          <w:sz w:val="28"/>
          <w:szCs w:val="28"/>
        </w:rPr>
        <w:t xml:space="preserve"> методической службы опорной школы по созданию условий для непрерывного развития профессионализма педагогических работников системы образования, вовлечени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F2A">
        <w:rPr>
          <w:rFonts w:ascii="Times New Roman" w:hAnsi="Times New Roman" w:cs="Times New Roman"/>
          <w:sz w:val="28"/>
          <w:szCs w:val="28"/>
        </w:rPr>
        <w:t xml:space="preserve"> учащихся в различные виды познавательной и творческой деятельности через организацию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разных форм методической работы. </w:t>
      </w:r>
      <w:r w:rsidRPr="00351F2A">
        <w:rPr>
          <w:rFonts w:ascii="Times New Roman" w:hAnsi="Times New Roman" w:cs="Times New Roman"/>
          <w:sz w:val="28"/>
          <w:szCs w:val="28"/>
        </w:rPr>
        <w:t xml:space="preserve">Прошло обсуждение </w:t>
      </w:r>
      <w:r>
        <w:rPr>
          <w:rFonts w:ascii="Times New Roman" w:hAnsi="Times New Roman" w:cs="Times New Roman"/>
          <w:sz w:val="28"/>
          <w:szCs w:val="28"/>
        </w:rPr>
        <w:t>проблем взаимодействия.</w:t>
      </w:r>
    </w:p>
    <w:p w:rsidR="00034C6A" w:rsidRPr="00351F2A" w:rsidRDefault="00034C6A" w:rsidP="004D7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4D3" w:rsidRPr="004D74D3" w:rsidRDefault="004D74D3" w:rsidP="004D7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34C6A" w:rsidRPr="004D74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74D3">
        <w:rPr>
          <w:rFonts w:ascii="Times New Roman" w:hAnsi="Times New Roman" w:cs="Times New Roman"/>
          <w:b/>
          <w:sz w:val="28"/>
          <w:szCs w:val="28"/>
        </w:rPr>
        <w:t xml:space="preserve">«Реализация плана мероприятий, посвященных Году семьи. О деятельности   ПРЦ и сетевых профильных классов в рамках образовательного </w:t>
      </w:r>
      <w:proofErr w:type="gramStart"/>
      <w:r w:rsidRPr="004D74D3">
        <w:rPr>
          <w:rFonts w:ascii="Times New Roman" w:hAnsi="Times New Roman" w:cs="Times New Roman"/>
          <w:b/>
          <w:sz w:val="28"/>
          <w:szCs w:val="28"/>
        </w:rPr>
        <w:t xml:space="preserve">кластера  </w:t>
      </w:r>
      <w:proofErr w:type="spellStart"/>
      <w:r w:rsidRPr="004D74D3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proofErr w:type="gramEnd"/>
      <w:r w:rsidRPr="004D74D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D74D3" w:rsidRPr="008C6860" w:rsidRDefault="004D74D3" w:rsidP="004D7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Грязев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860">
        <w:rPr>
          <w:rFonts w:ascii="Times New Roman" w:hAnsi="Times New Roman" w:cs="Times New Roman"/>
          <w:sz w:val="28"/>
          <w:szCs w:val="28"/>
        </w:rPr>
        <w:t xml:space="preserve"> опорной школы </w:t>
      </w:r>
      <w:proofErr w:type="spellStart"/>
      <w:r w:rsidRPr="008C686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8C6860">
        <w:rPr>
          <w:rFonts w:ascii="Times New Roman" w:hAnsi="Times New Roman" w:cs="Times New Roman"/>
          <w:sz w:val="28"/>
          <w:szCs w:val="28"/>
        </w:rPr>
        <w:t xml:space="preserve"> образовательного кластера</w:t>
      </w:r>
      <w:r>
        <w:rPr>
          <w:rFonts w:ascii="Times New Roman" w:hAnsi="Times New Roman" w:cs="Times New Roman"/>
          <w:sz w:val="28"/>
          <w:szCs w:val="28"/>
        </w:rPr>
        <w:t>. Елена Борисовна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Pr="00360515">
        <w:rPr>
          <w:rFonts w:ascii="Times New Roman" w:hAnsi="Times New Roman" w:cs="Times New Roman"/>
          <w:sz w:val="28"/>
          <w:szCs w:val="28"/>
        </w:rPr>
        <w:t>проанализировала деятельность опорной школы</w:t>
      </w:r>
      <w:r>
        <w:rPr>
          <w:rFonts w:ascii="Times New Roman" w:hAnsi="Times New Roman" w:cs="Times New Roman"/>
          <w:sz w:val="28"/>
          <w:szCs w:val="28"/>
        </w:rPr>
        <w:t xml:space="preserve"> за первый квартал 2024 года</w:t>
      </w:r>
      <w:r w:rsidRPr="00360515">
        <w:rPr>
          <w:rFonts w:ascii="Times New Roman" w:hAnsi="Times New Roman" w:cs="Times New Roman"/>
          <w:sz w:val="28"/>
          <w:szCs w:val="28"/>
        </w:rPr>
        <w:t xml:space="preserve">. Озвучила все мероприятия для педагогов и обучающихся района и СЗОО, </w:t>
      </w:r>
      <w:r>
        <w:rPr>
          <w:rFonts w:ascii="Times New Roman" w:hAnsi="Times New Roman" w:cs="Times New Roman"/>
          <w:sz w:val="28"/>
          <w:szCs w:val="28"/>
        </w:rPr>
        <w:t>которые будут проведены во втором квартале 2024 года. Призвала коллег</w:t>
      </w:r>
      <w:r w:rsidRPr="00B65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8C686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C6860">
        <w:rPr>
          <w:rFonts w:ascii="Times New Roman" w:hAnsi="Times New Roman" w:cs="Times New Roman"/>
          <w:sz w:val="28"/>
          <w:szCs w:val="28"/>
        </w:rPr>
        <w:t xml:space="preserve">роме плана работы опорной школы по Году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Pr="008C6860">
        <w:rPr>
          <w:rFonts w:ascii="Times New Roman" w:hAnsi="Times New Roman" w:cs="Times New Roman"/>
          <w:sz w:val="28"/>
          <w:szCs w:val="28"/>
        </w:rPr>
        <w:t xml:space="preserve"> работать по плану Института развития образования Кировской области. </w:t>
      </w:r>
      <w:r w:rsidRPr="00360515">
        <w:rPr>
          <w:rFonts w:ascii="Times New Roman" w:hAnsi="Times New Roman" w:cs="Times New Roman"/>
          <w:sz w:val="28"/>
          <w:szCs w:val="28"/>
        </w:rPr>
        <w:t>Озвучила проблемы взаимодействия,</w:t>
      </w:r>
      <w:r w:rsidRPr="00360515">
        <w:rPr>
          <w:rFonts w:ascii="Times New Roman" w:eastAsia="Calibri" w:hAnsi="Times New Roman" w:cs="Times New Roman"/>
          <w:sz w:val="28"/>
          <w:szCs w:val="28"/>
        </w:rPr>
        <w:t xml:space="preserve"> дала оценку эффективности работы.</w:t>
      </w:r>
    </w:p>
    <w:p w:rsidR="004D74D3" w:rsidRDefault="004D74D3" w:rsidP="004D7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BF">
        <w:rPr>
          <w:rFonts w:ascii="Times New Roman" w:hAnsi="Times New Roman" w:cs="Times New Roman"/>
          <w:sz w:val="28"/>
          <w:szCs w:val="28"/>
        </w:rPr>
        <w:t>Проинформировала о работе сетевого профильного класса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56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56BF">
        <w:rPr>
          <w:rFonts w:ascii="Times New Roman" w:hAnsi="Times New Roman" w:cs="Times New Roman"/>
          <w:sz w:val="28"/>
          <w:szCs w:val="28"/>
        </w:rPr>
        <w:t xml:space="preserve"> учебного года и о планировании комплектования СПК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56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56B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 а также о формировании классов ПРЦ.</w:t>
      </w:r>
    </w:p>
    <w:p w:rsidR="006F449A" w:rsidRPr="004D74D3" w:rsidRDefault="00034C6A" w:rsidP="004D74D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D74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</w:t>
      </w:r>
      <w:proofErr w:type="spellStart"/>
      <w:r w:rsidRPr="004D74D3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4D74D3">
        <w:rPr>
          <w:rFonts w:ascii="Times New Roman" w:hAnsi="Times New Roman" w:cs="Times New Roman"/>
          <w:b/>
          <w:sz w:val="28"/>
          <w:szCs w:val="28"/>
        </w:rPr>
        <w:t xml:space="preserve"> работы с обучающимися в </w:t>
      </w:r>
      <w:proofErr w:type="spellStart"/>
      <w:r w:rsidRPr="004D74D3">
        <w:rPr>
          <w:rFonts w:ascii="Times New Roman" w:hAnsi="Times New Roman" w:cs="Times New Roman"/>
          <w:b/>
          <w:sz w:val="28"/>
          <w:szCs w:val="28"/>
        </w:rPr>
        <w:t>Подосиновском</w:t>
      </w:r>
      <w:proofErr w:type="spellEnd"/>
      <w:r w:rsidRPr="004D74D3">
        <w:rPr>
          <w:rFonts w:ascii="Times New Roman" w:hAnsi="Times New Roman" w:cs="Times New Roman"/>
          <w:b/>
          <w:sz w:val="28"/>
          <w:szCs w:val="28"/>
        </w:rPr>
        <w:t xml:space="preserve"> районе. </w:t>
      </w:r>
    </w:p>
    <w:p w:rsidR="008C6860" w:rsidRDefault="00EE1F95" w:rsidP="004B5188">
      <w:pPr>
        <w:jc w:val="both"/>
        <w:rPr>
          <w:rFonts w:ascii="Times New Roman" w:hAnsi="Times New Roman" w:cs="Times New Roman"/>
          <w:sz w:val="28"/>
          <w:szCs w:val="28"/>
        </w:rPr>
      </w:pPr>
      <w:r w:rsidRPr="00360515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Е.Д.,</w:t>
      </w:r>
      <w:r w:rsidRPr="00EE1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A6A">
        <w:rPr>
          <w:rFonts w:ascii="Times New Roman" w:hAnsi="Times New Roman" w:cs="Times New Roman"/>
          <w:sz w:val="28"/>
          <w:szCs w:val="28"/>
        </w:rPr>
        <w:t xml:space="preserve">заместителя директора по воспитательной работе КОГОБУ СШ </w:t>
      </w:r>
      <w:proofErr w:type="spellStart"/>
      <w:r w:rsidRPr="00752A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2A6A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752A6A" w:rsidRPr="00752A6A">
        <w:rPr>
          <w:rFonts w:ascii="Times New Roman" w:hAnsi="Times New Roman" w:cs="Times New Roman"/>
          <w:sz w:val="28"/>
          <w:szCs w:val="28"/>
        </w:rPr>
        <w:t>. Елена Дмитриевна</w:t>
      </w:r>
      <w:r w:rsidR="00752A6A">
        <w:rPr>
          <w:rFonts w:ascii="Times New Roman" w:hAnsi="Times New Roman" w:cs="Times New Roman"/>
          <w:sz w:val="28"/>
          <w:szCs w:val="28"/>
        </w:rPr>
        <w:t xml:space="preserve"> </w:t>
      </w:r>
      <w:r w:rsidR="004D74D3">
        <w:rPr>
          <w:rFonts w:ascii="Times New Roman" w:hAnsi="Times New Roman" w:cs="Times New Roman"/>
          <w:sz w:val="28"/>
          <w:szCs w:val="28"/>
        </w:rPr>
        <w:t>расс</w:t>
      </w:r>
      <w:r w:rsidR="00752A6A">
        <w:rPr>
          <w:rFonts w:ascii="Times New Roman" w:hAnsi="Times New Roman" w:cs="Times New Roman"/>
          <w:sz w:val="28"/>
          <w:szCs w:val="28"/>
        </w:rPr>
        <w:t xml:space="preserve">казала </w:t>
      </w:r>
      <w:r w:rsidR="004D74D3">
        <w:rPr>
          <w:rFonts w:ascii="Times New Roman" w:hAnsi="Times New Roman" w:cs="Times New Roman"/>
          <w:sz w:val="28"/>
          <w:szCs w:val="28"/>
        </w:rPr>
        <w:t>об</w:t>
      </w:r>
      <w:r w:rsidR="00E16999">
        <w:rPr>
          <w:rFonts w:ascii="Times New Roman" w:hAnsi="Times New Roman" w:cs="Times New Roman"/>
          <w:sz w:val="28"/>
          <w:szCs w:val="28"/>
        </w:rPr>
        <w:t xml:space="preserve"> утверждении П</w:t>
      </w:r>
      <w:r w:rsidR="004D74D3">
        <w:rPr>
          <w:rFonts w:ascii="Times New Roman" w:hAnsi="Times New Roman" w:cs="Times New Roman"/>
          <w:sz w:val="28"/>
          <w:szCs w:val="28"/>
        </w:rPr>
        <w:t xml:space="preserve">лана </w:t>
      </w:r>
      <w:proofErr w:type="spellStart"/>
      <w:r w:rsidR="004D74D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4D74D3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="004D74D3">
        <w:rPr>
          <w:rFonts w:ascii="Times New Roman" w:hAnsi="Times New Roman" w:cs="Times New Roman"/>
          <w:sz w:val="28"/>
          <w:szCs w:val="28"/>
        </w:rPr>
        <w:t>для обучающихся образовательных организаций</w:t>
      </w:r>
      <w:proofErr w:type="gramEnd"/>
      <w:r w:rsidR="004D74D3">
        <w:rPr>
          <w:rFonts w:ascii="Times New Roman" w:hAnsi="Times New Roman" w:cs="Times New Roman"/>
          <w:sz w:val="28"/>
          <w:szCs w:val="28"/>
        </w:rPr>
        <w:t xml:space="preserve"> реализующих образовательные программы</w:t>
      </w:r>
      <w:r w:rsidR="00E16999">
        <w:rPr>
          <w:rFonts w:ascii="Times New Roman" w:hAnsi="Times New Roman" w:cs="Times New Roman"/>
          <w:sz w:val="28"/>
          <w:szCs w:val="28"/>
        </w:rPr>
        <w:t xml:space="preserve"> основного и среднего образования</w:t>
      </w:r>
      <w:r w:rsidR="004D74D3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="00E16999">
        <w:rPr>
          <w:rFonts w:ascii="Times New Roman" w:hAnsi="Times New Roman" w:cs="Times New Roman"/>
          <w:sz w:val="28"/>
          <w:szCs w:val="28"/>
        </w:rPr>
        <w:t xml:space="preserve">, в рамках реализации Единой модели профориентации на 2024-2025 учебный год. О реализации вариантов профориентации в </w:t>
      </w:r>
      <w:proofErr w:type="spellStart"/>
      <w:r w:rsidR="00E16999">
        <w:rPr>
          <w:rFonts w:ascii="Times New Roman" w:hAnsi="Times New Roman" w:cs="Times New Roman"/>
          <w:sz w:val="28"/>
          <w:szCs w:val="28"/>
        </w:rPr>
        <w:t>Подосиновском</w:t>
      </w:r>
      <w:proofErr w:type="spellEnd"/>
      <w:r w:rsidR="00E16999">
        <w:rPr>
          <w:rFonts w:ascii="Times New Roman" w:hAnsi="Times New Roman" w:cs="Times New Roman"/>
          <w:sz w:val="28"/>
          <w:szCs w:val="28"/>
        </w:rPr>
        <w:t xml:space="preserve"> районе: единая модель профориентации и проект «Билет в будущее».</w:t>
      </w:r>
    </w:p>
    <w:p w:rsidR="004D74D3" w:rsidRPr="004D74D3" w:rsidRDefault="004D74D3" w:rsidP="004D74D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4D3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4D74D3">
        <w:rPr>
          <w:rFonts w:ascii="Times New Roman" w:eastAsia="Calibri" w:hAnsi="Times New Roman" w:cs="Times New Roman"/>
          <w:b/>
          <w:sz w:val="28"/>
          <w:szCs w:val="28"/>
        </w:rPr>
        <w:t xml:space="preserve">Итоги дошкольного образования за 2023-2024 </w:t>
      </w:r>
      <w:proofErr w:type="gramStart"/>
      <w:r w:rsidRPr="004D74D3">
        <w:rPr>
          <w:rFonts w:ascii="Times New Roman" w:eastAsia="Calibri" w:hAnsi="Times New Roman" w:cs="Times New Roman"/>
          <w:b/>
          <w:sz w:val="28"/>
          <w:szCs w:val="28"/>
        </w:rPr>
        <w:t>учебный  год</w:t>
      </w:r>
      <w:proofErr w:type="gramEnd"/>
    </w:p>
    <w:p w:rsidR="004D74D3" w:rsidRPr="004D74D3" w:rsidRDefault="004D74D3" w:rsidP="00E16999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4D3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r w:rsidRPr="004D74D3">
        <w:rPr>
          <w:rFonts w:ascii="Times New Roman" w:eastAsia="Calibri" w:hAnsi="Times New Roman" w:cs="Times New Roman"/>
          <w:sz w:val="28"/>
          <w:szCs w:val="28"/>
        </w:rPr>
        <w:t>Колесников</w:t>
      </w:r>
      <w:r w:rsidRPr="004D74D3">
        <w:rPr>
          <w:rFonts w:ascii="Times New Roman" w:eastAsia="Calibri" w:hAnsi="Times New Roman" w:cs="Times New Roman"/>
          <w:sz w:val="28"/>
          <w:szCs w:val="28"/>
        </w:rPr>
        <w:t>у</w:t>
      </w:r>
      <w:r w:rsidRPr="004D74D3">
        <w:rPr>
          <w:rFonts w:ascii="Times New Roman" w:eastAsia="Calibri" w:hAnsi="Times New Roman" w:cs="Times New Roman"/>
          <w:sz w:val="28"/>
          <w:szCs w:val="28"/>
        </w:rPr>
        <w:t xml:space="preserve"> С.В., методист</w:t>
      </w:r>
      <w:r w:rsidRPr="004D74D3">
        <w:rPr>
          <w:rFonts w:ascii="Times New Roman" w:eastAsia="Calibri" w:hAnsi="Times New Roman" w:cs="Times New Roman"/>
          <w:sz w:val="28"/>
          <w:szCs w:val="28"/>
        </w:rPr>
        <w:t>а СИМС МКУ ЦБ Управления образования</w:t>
      </w:r>
    </w:p>
    <w:p w:rsidR="004D74D3" w:rsidRPr="004D74D3" w:rsidRDefault="004D74D3" w:rsidP="004D74D3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74D3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4D74D3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социально-психологического тестирования </w:t>
      </w:r>
    </w:p>
    <w:p w:rsidR="004D74D3" w:rsidRPr="004D74D3" w:rsidRDefault="004D74D3" w:rsidP="004D74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D74D3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proofErr w:type="spellStart"/>
      <w:r w:rsidRPr="004D74D3">
        <w:rPr>
          <w:rFonts w:ascii="Times New Roman" w:eastAsia="Calibri" w:hAnsi="Times New Roman" w:cs="Times New Roman"/>
          <w:sz w:val="28"/>
          <w:szCs w:val="28"/>
        </w:rPr>
        <w:t>Кокоулина</w:t>
      </w:r>
      <w:proofErr w:type="spellEnd"/>
      <w:r w:rsidRPr="004D74D3">
        <w:rPr>
          <w:rFonts w:ascii="Times New Roman" w:eastAsia="Calibri" w:hAnsi="Times New Roman" w:cs="Times New Roman"/>
          <w:sz w:val="28"/>
          <w:szCs w:val="28"/>
        </w:rPr>
        <w:t xml:space="preserve"> О.И., консультант</w:t>
      </w:r>
      <w:r w:rsidRPr="004D74D3">
        <w:rPr>
          <w:rFonts w:ascii="Times New Roman" w:eastAsia="Calibri" w:hAnsi="Times New Roman" w:cs="Times New Roman"/>
          <w:sz w:val="28"/>
          <w:szCs w:val="28"/>
        </w:rPr>
        <w:t>а</w:t>
      </w:r>
      <w:r w:rsidRPr="004D74D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4D74D3">
        <w:rPr>
          <w:rFonts w:ascii="Times New Roman" w:eastAsia="Calibri" w:hAnsi="Times New Roman" w:cs="Times New Roman"/>
          <w:sz w:val="28"/>
          <w:szCs w:val="28"/>
        </w:rPr>
        <w:t>правления образования</w:t>
      </w:r>
    </w:p>
    <w:p w:rsidR="00FC76EE" w:rsidRDefault="00FC76EE" w:rsidP="00FC7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42F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66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766D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4766D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542F" w:rsidRPr="00880F45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45">
        <w:rPr>
          <w:rFonts w:ascii="Times New Roman" w:hAnsi="Times New Roman" w:cs="Times New Roman"/>
          <w:sz w:val="28"/>
          <w:szCs w:val="28"/>
        </w:rPr>
        <w:t>1. Принять к сведению результаты работы опорной школы и ОО кластера.</w:t>
      </w:r>
    </w:p>
    <w:p w:rsidR="008B542F" w:rsidRPr="00F43DF6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766D">
        <w:rPr>
          <w:rFonts w:ascii="Times New Roman" w:hAnsi="Times New Roman" w:cs="Times New Roman"/>
          <w:sz w:val="28"/>
          <w:szCs w:val="28"/>
        </w:rPr>
        <w:t xml:space="preserve">. </w:t>
      </w:r>
      <w:r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Руководителям ОО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роанализировать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активность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результативность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</w:t>
      </w:r>
      <w:r w:rsidRPr="00D476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мероприятиях, организованных и проводимых опорной школой, социальными партнерами.  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76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Школьным координаторам сетевого профильного класса </w:t>
      </w:r>
      <w:r w:rsidR="00D9371C">
        <w:rPr>
          <w:rFonts w:ascii="Times New Roman" w:hAnsi="Times New Roman" w:cs="Times New Roman"/>
          <w:color w:val="000000" w:themeColor="text1"/>
          <w:sz w:val="28"/>
          <w:szCs w:val="28"/>
        </w:rPr>
        <w:t>донести информацию до заинтересованных лиц и сформировать списки желающих обучаться в СПК</w:t>
      </w:r>
      <w:r w:rsidR="00405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42F" w:rsidRPr="00D4766D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42F" w:rsidRPr="00D4766D" w:rsidRDefault="008B542F" w:rsidP="008B542F">
      <w:pPr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Методист КОГОБУ СШ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66D">
        <w:rPr>
          <w:rFonts w:ascii="Times New Roman" w:hAnsi="Times New Roman" w:cs="Times New Roman"/>
          <w:sz w:val="28"/>
          <w:szCs w:val="28"/>
        </w:rPr>
        <w:t xml:space="preserve">Подосиновец:   </w:t>
      </w:r>
      <w:proofErr w:type="gramEnd"/>
      <w:r w:rsidRPr="00D4766D">
        <w:rPr>
          <w:rFonts w:ascii="Times New Roman" w:hAnsi="Times New Roman" w:cs="Times New Roman"/>
          <w:sz w:val="28"/>
          <w:szCs w:val="28"/>
        </w:rPr>
        <w:t xml:space="preserve">______________      Е.Б. </w:t>
      </w:r>
      <w:proofErr w:type="spellStart"/>
      <w:r w:rsidRPr="00D4766D"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 w:rsidRPr="00D4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2F" w:rsidRPr="00D4766D" w:rsidRDefault="008B542F" w:rsidP="008B5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74D3">
        <w:rPr>
          <w:rFonts w:ascii="Times New Roman" w:hAnsi="Times New Roman" w:cs="Times New Roman"/>
          <w:sz w:val="28"/>
          <w:szCs w:val="28"/>
        </w:rPr>
        <w:t>18</w:t>
      </w:r>
      <w:r w:rsidRPr="00D4766D">
        <w:rPr>
          <w:rFonts w:ascii="Times New Roman" w:hAnsi="Times New Roman" w:cs="Times New Roman"/>
          <w:sz w:val="28"/>
          <w:szCs w:val="28"/>
        </w:rPr>
        <w:t>.</w:t>
      </w:r>
      <w:r w:rsidR="00405713">
        <w:rPr>
          <w:rFonts w:ascii="Times New Roman" w:hAnsi="Times New Roman" w:cs="Times New Roman"/>
          <w:sz w:val="28"/>
          <w:szCs w:val="28"/>
        </w:rPr>
        <w:t>0</w:t>
      </w:r>
      <w:r w:rsidR="004D74D3">
        <w:rPr>
          <w:rFonts w:ascii="Times New Roman" w:hAnsi="Times New Roman" w:cs="Times New Roman"/>
          <w:sz w:val="28"/>
          <w:szCs w:val="28"/>
        </w:rPr>
        <w:t>9</w:t>
      </w:r>
      <w:r w:rsidRPr="00D4766D">
        <w:rPr>
          <w:rFonts w:ascii="Times New Roman" w:hAnsi="Times New Roman" w:cs="Times New Roman"/>
          <w:sz w:val="28"/>
          <w:szCs w:val="28"/>
        </w:rPr>
        <w:t>.202</w:t>
      </w:r>
      <w:r w:rsidR="00EE1F95">
        <w:rPr>
          <w:rFonts w:ascii="Times New Roman" w:hAnsi="Times New Roman" w:cs="Times New Roman"/>
          <w:sz w:val="28"/>
          <w:szCs w:val="28"/>
        </w:rPr>
        <w:t>4</w:t>
      </w:r>
    </w:p>
    <w:p w:rsidR="008B542F" w:rsidRPr="00B05343" w:rsidRDefault="008B542F" w:rsidP="008B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15" w:rsidRPr="00CE5C15" w:rsidRDefault="00CE5C15" w:rsidP="00CE5C15"/>
    <w:sectPr w:rsidR="00CE5C15" w:rsidRPr="00CE5C15" w:rsidSect="00F43DF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679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41AC"/>
    <w:multiLevelType w:val="hybridMultilevel"/>
    <w:tmpl w:val="4B184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5C81"/>
    <w:multiLevelType w:val="hybridMultilevel"/>
    <w:tmpl w:val="8856F176"/>
    <w:lvl w:ilvl="0" w:tplc="AEB268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BF56020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128E"/>
    <w:multiLevelType w:val="hybridMultilevel"/>
    <w:tmpl w:val="162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C17"/>
    <w:multiLevelType w:val="hybridMultilevel"/>
    <w:tmpl w:val="DC4C0ED8"/>
    <w:lvl w:ilvl="0" w:tplc="B0D8E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5"/>
    <w:rsid w:val="00034C6A"/>
    <w:rsid w:val="000B4F88"/>
    <w:rsid w:val="001905FF"/>
    <w:rsid w:val="002325F2"/>
    <w:rsid w:val="00313D5A"/>
    <w:rsid w:val="00340F5A"/>
    <w:rsid w:val="00360515"/>
    <w:rsid w:val="00405713"/>
    <w:rsid w:val="00422B07"/>
    <w:rsid w:val="00430E9E"/>
    <w:rsid w:val="00445EC7"/>
    <w:rsid w:val="004B5188"/>
    <w:rsid w:val="004D74D3"/>
    <w:rsid w:val="005F5D9F"/>
    <w:rsid w:val="0063738C"/>
    <w:rsid w:val="006F449A"/>
    <w:rsid w:val="0071390E"/>
    <w:rsid w:val="007262EB"/>
    <w:rsid w:val="00752A6A"/>
    <w:rsid w:val="00874DB0"/>
    <w:rsid w:val="00877D39"/>
    <w:rsid w:val="00891737"/>
    <w:rsid w:val="008B542F"/>
    <w:rsid w:val="008C2D6B"/>
    <w:rsid w:val="008C6860"/>
    <w:rsid w:val="008D4A91"/>
    <w:rsid w:val="008E592D"/>
    <w:rsid w:val="00947CD8"/>
    <w:rsid w:val="00A3088E"/>
    <w:rsid w:val="00A93B1C"/>
    <w:rsid w:val="00A9570C"/>
    <w:rsid w:val="00AE2F86"/>
    <w:rsid w:val="00B656BF"/>
    <w:rsid w:val="00C139AA"/>
    <w:rsid w:val="00CA5CCA"/>
    <w:rsid w:val="00CA5FAC"/>
    <w:rsid w:val="00CE5C15"/>
    <w:rsid w:val="00D9371C"/>
    <w:rsid w:val="00DC674A"/>
    <w:rsid w:val="00E03B18"/>
    <w:rsid w:val="00E16999"/>
    <w:rsid w:val="00ED0D6C"/>
    <w:rsid w:val="00EE1F95"/>
    <w:rsid w:val="00F43DF6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A577"/>
  <w15:chartTrackingRefBased/>
  <w15:docId w15:val="{AFB67C55-ECC0-48F1-BE22-83A988B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B0"/>
    <w:pPr>
      <w:ind w:left="720"/>
      <w:contextualSpacing/>
    </w:pPr>
  </w:style>
  <w:style w:type="character" w:customStyle="1" w:styleId="apple-converted-space">
    <w:name w:val="apple-converted-space"/>
    <w:basedOn w:val="a0"/>
    <w:rsid w:val="008B542F"/>
  </w:style>
  <w:style w:type="character" w:customStyle="1" w:styleId="wmi-callto">
    <w:name w:val="wmi-callto"/>
    <w:basedOn w:val="a0"/>
    <w:rsid w:val="008B542F"/>
  </w:style>
  <w:style w:type="character" w:styleId="a4">
    <w:name w:val="Strong"/>
    <w:basedOn w:val="a0"/>
    <w:uiPriority w:val="22"/>
    <w:qFormat/>
    <w:rsid w:val="008B5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F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3088E"/>
  </w:style>
  <w:style w:type="character" w:customStyle="1" w:styleId="c2">
    <w:name w:val="c2"/>
    <w:basedOn w:val="a0"/>
    <w:rsid w:val="0063738C"/>
  </w:style>
  <w:style w:type="paragraph" w:customStyle="1" w:styleId="c4">
    <w:name w:val="c4"/>
    <w:basedOn w:val="a"/>
    <w:rsid w:val="0063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42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2022-11-30T14:23:00Z</cp:lastPrinted>
  <dcterms:created xsi:type="dcterms:W3CDTF">2022-11-30T12:54:00Z</dcterms:created>
  <dcterms:modified xsi:type="dcterms:W3CDTF">2024-09-24T12:23:00Z</dcterms:modified>
</cp:coreProperties>
</file>